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328" w:rsidRDefault="00914328" w:rsidP="00914328">
      <w:pPr>
        <w:spacing w:line="239" w:lineRule="auto"/>
        <w:ind w:left="20" w:right="-28"/>
        <w:rPr>
          <w:rFonts w:ascii="Arial" w:eastAsia="Arial" w:hAnsi="Arial"/>
          <w:color w:val="343233"/>
          <w:sz w:val="72"/>
        </w:rPr>
      </w:pPr>
    </w:p>
    <w:p w:rsidR="00914328" w:rsidRPr="005C727D" w:rsidRDefault="00914328" w:rsidP="00914328">
      <w:pPr>
        <w:spacing w:line="239" w:lineRule="auto"/>
        <w:ind w:left="20" w:right="-28"/>
        <w:jc w:val="center"/>
        <w:rPr>
          <w:rFonts w:ascii="Arial" w:eastAsia="Arial" w:hAnsi="Arial"/>
          <w:color w:val="343233"/>
          <w:sz w:val="56"/>
          <w:szCs w:val="56"/>
        </w:rPr>
      </w:pPr>
    </w:p>
    <w:p w:rsidR="00914328" w:rsidRPr="005C727D" w:rsidRDefault="00D678EC" w:rsidP="005C727D">
      <w:pPr>
        <w:spacing w:line="239" w:lineRule="auto"/>
        <w:ind w:left="20" w:right="-28"/>
        <w:jc w:val="center"/>
        <w:rPr>
          <w:rFonts w:ascii="Arial" w:eastAsia="Arial" w:hAnsi="Arial"/>
          <w:b/>
          <w:sz w:val="40"/>
          <w:szCs w:val="40"/>
        </w:rPr>
      </w:pPr>
      <w:r>
        <w:rPr>
          <w:rFonts w:ascii="Arial" w:eastAsia="Arial" w:hAnsi="Arial"/>
          <w:b/>
          <w:sz w:val="40"/>
          <w:szCs w:val="40"/>
        </w:rPr>
        <w:t>Shepherd &amp; Co</w:t>
      </w:r>
    </w:p>
    <w:p w:rsidR="00BC1EDB" w:rsidRDefault="00BC1EDB" w:rsidP="00914328">
      <w:pPr>
        <w:spacing w:line="239" w:lineRule="auto"/>
        <w:ind w:left="20" w:right="-28"/>
        <w:rPr>
          <w:rFonts w:ascii="Arial" w:eastAsia="Arial" w:hAnsi="Arial"/>
          <w:color w:val="343233"/>
          <w:sz w:val="56"/>
          <w:szCs w:val="56"/>
        </w:rPr>
      </w:pPr>
    </w:p>
    <w:p w:rsidR="00F16716" w:rsidRDefault="00F16716" w:rsidP="00914328">
      <w:pPr>
        <w:spacing w:line="239" w:lineRule="auto"/>
        <w:ind w:left="20" w:right="-28"/>
        <w:rPr>
          <w:rFonts w:ascii="Arial" w:eastAsia="Arial" w:hAnsi="Arial"/>
          <w:color w:val="343233"/>
          <w:sz w:val="56"/>
          <w:szCs w:val="56"/>
        </w:rPr>
      </w:pPr>
    </w:p>
    <w:p w:rsidR="00F16716" w:rsidRDefault="00F16716" w:rsidP="00914328">
      <w:pPr>
        <w:spacing w:line="239" w:lineRule="auto"/>
        <w:ind w:left="20" w:right="-28"/>
        <w:rPr>
          <w:rFonts w:ascii="Arial" w:eastAsia="Arial" w:hAnsi="Arial"/>
          <w:color w:val="343233"/>
          <w:sz w:val="56"/>
          <w:szCs w:val="56"/>
        </w:rPr>
      </w:pPr>
    </w:p>
    <w:p w:rsidR="00F16716" w:rsidRDefault="00F16716" w:rsidP="00914328">
      <w:pPr>
        <w:spacing w:line="239" w:lineRule="auto"/>
        <w:ind w:left="20" w:right="-28"/>
        <w:rPr>
          <w:rFonts w:ascii="Arial" w:eastAsia="Arial" w:hAnsi="Arial"/>
          <w:color w:val="343233"/>
          <w:sz w:val="56"/>
          <w:szCs w:val="56"/>
        </w:rPr>
      </w:pPr>
    </w:p>
    <w:p w:rsidR="00BC1EDB" w:rsidRDefault="00BC1EDB" w:rsidP="00914328">
      <w:pPr>
        <w:spacing w:line="239" w:lineRule="auto"/>
        <w:ind w:left="20" w:right="-28"/>
        <w:rPr>
          <w:rFonts w:ascii="Arial" w:eastAsia="Arial" w:hAnsi="Arial"/>
          <w:color w:val="343233"/>
          <w:sz w:val="56"/>
          <w:szCs w:val="56"/>
        </w:rPr>
      </w:pPr>
    </w:p>
    <w:p w:rsidR="00BC1EDB" w:rsidRPr="005C727D" w:rsidRDefault="00914328" w:rsidP="00BC1EDB">
      <w:pPr>
        <w:spacing w:line="239" w:lineRule="auto"/>
        <w:ind w:left="20" w:right="-28"/>
        <w:jc w:val="center"/>
        <w:rPr>
          <w:rFonts w:ascii="Arial" w:eastAsia="Arial" w:hAnsi="Arial"/>
          <w:b/>
          <w:color w:val="343233"/>
          <w:sz w:val="60"/>
          <w:szCs w:val="60"/>
        </w:rPr>
      </w:pPr>
      <w:r w:rsidRPr="005C727D">
        <w:rPr>
          <w:rFonts w:ascii="Arial" w:eastAsia="Arial" w:hAnsi="Arial"/>
          <w:b/>
          <w:color w:val="343233"/>
          <w:sz w:val="60"/>
          <w:szCs w:val="60"/>
        </w:rPr>
        <w:t xml:space="preserve">GUIDE TO </w:t>
      </w:r>
    </w:p>
    <w:p w:rsidR="00BC1EDB" w:rsidRPr="005C727D" w:rsidRDefault="00914328" w:rsidP="005C727D">
      <w:pPr>
        <w:spacing w:line="239" w:lineRule="auto"/>
        <w:ind w:right="-28"/>
        <w:jc w:val="center"/>
        <w:rPr>
          <w:rFonts w:ascii="Arial" w:eastAsia="Arial" w:hAnsi="Arial"/>
          <w:b/>
          <w:color w:val="343233"/>
          <w:sz w:val="60"/>
          <w:szCs w:val="60"/>
        </w:rPr>
      </w:pPr>
      <w:r w:rsidRPr="005C727D">
        <w:rPr>
          <w:rFonts w:ascii="Arial" w:eastAsia="Arial" w:hAnsi="Arial"/>
          <w:b/>
          <w:color w:val="343233"/>
          <w:sz w:val="60"/>
          <w:szCs w:val="60"/>
        </w:rPr>
        <w:t>BUYING</w:t>
      </w:r>
      <w:r w:rsidR="00BC1EDB" w:rsidRPr="005C727D">
        <w:rPr>
          <w:rFonts w:ascii="Arial" w:eastAsia="Arial" w:hAnsi="Arial"/>
          <w:b/>
          <w:color w:val="343233"/>
          <w:sz w:val="60"/>
          <w:szCs w:val="60"/>
        </w:rPr>
        <w:t xml:space="preserve"> &amp; </w:t>
      </w:r>
      <w:r w:rsidRPr="005C727D">
        <w:rPr>
          <w:rFonts w:ascii="Arial" w:eastAsia="Arial" w:hAnsi="Arial"/>
          <w:b/>
          <w:color w:val="343233"/>
          <w:sz w:val="60"/>
          <w:szCs w:val="60"/>
        </w:rPr>
        <w:t>SELLING</w:t>
      </w:r>
    </w:p>
    <w:p w:rsidR="00914328" w:rsidRPr="005C727D" w:rsidRDefault="00914328" w:rsidP="00BC1EDB">
      <w:pPr>
        <w:spacing w:line="0" w:lineRule="atLeast"/>
        <w:ind w:left="20"/>
        <w:jc w:val="center"/>
        <w:rPr>
          <w:rFonts w:ascii="Arial" w:eastAsia="Arial" w:hAnsi="Arial"/>
          <w:b/>
          <w:color w:val="343233"/>
          <w:sz w:val="60"/>
          <w:szCs w:val="60"/>
        </w:rPr>
      </w:pPr>
      <w:r w:rsidRPr="005C727D">
        <w:rPr>
          <w:rFonts w:ascii="Arial" w:eastAsia="Arial" w:hAnsi="Arial"/>
          <w:b/>
          <w:color w:val="343233"/>
          <w:sz w:val="60"/>
          <w:szCs w:val="60"/>
        </w:rPr>
        <w:t>YOUR HOME</w:t>
      </w:r>
    </w:p>
    <w:p w:rsidR="00914328" w:rsidRDefault="00914328" w:rsidP="00914328">
      <w:pPr>
        <w:spacing w:line="0" w:lineRule="atLeast"/>
        <w:ind w:left="20"/>
        <w:rPr>
          <w:rFonts w:ascii="Arial" w:eastAsia="Arial" w:hAnsi="Arial"/>
          <w:color w:val="343233"/>
          <w:sz w:val="72"/>
        </w:rPr>
      </w:pPr>
    </w:p>
    <w:p w:rsidR="007711D2" w:rsidRDefault="007711D2" w:rsidP="00914328">
      <w:pPr>
        <w:spacing w:line="0" w:lineRule="atLeast"/>
        <w:ind w:left="20"/>
        <w:rPr>
          <w:rFonts w:ascii="Arial" w:eastAsia="Arial" w:hAnsi="Arial"/>
          <w:color w:val="343233"/>
          <w:sz w:val="72"/>
        </w:rPr>
      </w:pPr>
    </w:p>
    <w:p w:rsidR="00F16716" w:rsidRDefault="00F16716" w:rsidP="00914328">
      <w:pPr>
        <w:spacing w:line="0" w:lineRule="atLeast"/>
        <w:ind w:left="20"/>
        <w:rPr>
          <w:rFonts w:ascii="Arial" w:eastAsia="Arial" w:hAnsi="Arial"/>
          <w:color w:val="343233"/>
          <w:sz w:val="72"/>
        </w:rPr>
      </w:pPr>
    </w:p>
    <w:p w:rsidR="00F16716" w:rsidRDefault="00F16716" w:rsidP="00914328">
      <w:pPr>
        <w:spacing w:line="0" w:lineRule="atLeast"/>
        <w:ind w:left="20"/>
        <w:jc w:val="center"/>
        <w:rPr>
          <w:rFonts w:ascii="Arial" w:eastAsia="Arial" w:hAnsi="Arial"/>
          <w:color w:val="343233"/>
          <w:sz w:val="24"/>
          <w:szCs w:val="24"/>
        </w:rPr>
      </w:pPr>
    </w:p>
    <w:p w:rsidR="00F16716" w:rsidRDefault="00F16716" w:rsidP="00914328">
      <w:pPr>
        <w:spacing w:line="0" w:lineRule="atLeast"/>
        <w:ind w:left="20"/>
        <w:jc w:val="center"/>
        <w:rPr>
          <w:rFonts w:ascii="Arial" w:eastAsia="Arial" w:hAnsi="Arial"/>
          <w:color w:val="343233"/>
          <w:sz w:val="24"/>
          <w:szCs w:val="24"/>
        </w:rPr>
      </w:pPr>
    </w:p>
    <w:p w:rsidR="00F16716" w:rsidRDefault="00F16716" w:rsidP="00914328">
      <w:pPr>
        <w:spacing w:line="0" w:lineRule="atLeast"/>
        <w:ind w:left="20"/>
        <w:jc w:val="center"/>
        <w:rPr>
          <w:rFonts w:ascii="Arial" w:eastAsia="Arial" w:hAnsi="Arial"/>
          <w:color w:val="343233"/>
          <w:sz w:val="24"/>
          <w:szCs w:val="24"/>
        </w:rPr>
      </w:pPr>
    </w:p>
    <w:p w:rsidR="00914328" w:rsidRPr="005C727D" w:rsidRDefault="00914328" w:rsidP="00914328">
      <w:pPr>
        <w:spacing w:line="0" w:lineRule="atLeast"/>
        <w:ind w:left="20"/>
        <w:jc w:val="center"/>
        <w:rPr>
          <w:rFonts w:ascii="Arial" w:eastAsia="Arial" w:hAnsi="Arial"/>
          <w:color w:val="343233"/>
        </w:rPr>
      </w:pPr>
      <w:r w:rsidRPr="005C727D">
        <w:rPr>
          <w:rFonts w:ascii="Arial" w:eastAsia="Arial" w:hAnsi="Arial"/>
          <w:color w:val="343233"/>
        </w:rPr>
        <w:t>1</w:t>
      </w:r>
      <w:r w:rsidR="00D678EC">
        <w:rPr>
          <w:rFonts w:ascii="Arial" w:eastAsia="Arial" w:hAnsi="Arial"/>
          <w:color w:val="343233"/>
        </w:rPr>
        <w:t>84 Watling Street East Towcester NN12 6DB</w:t>
      </w:r>
    </w:p>
    <w:p w:rsidR="00914328" w:rsidRPr="005C727D" w:rsidRDefault="00914328" w:rsidP="00914328">
      <w:pPr>
        <w:spacing w:line="0" w:lineRule="atLeast"/>
        <w:ind w:left="20"/>
        <w:jc w:val="center"/>
        <w:rPr>
          <w:rFonts w:ascii="Arial" w:eastAsia="Arial" w:hAnsi="Arial"/>
          <w:color w:val="343233"/>
        </w:rPr>
      </w:pPr>
      <w:r w:rsidRPr="005C727D">
        <w:rPr>
          <w:rFonts w:ascii="Arial" w:eastAsia="Arial" w:hAnsi="Arial"/>
          <w:color w:val="343233"/>
        </w:rPr>
        <w:t>Tel</w:t>
      </w:r>
      <w:r w:rsidR="00D678EC">
        <w:rPr>
          <w:rFonts w:ascii="Arial" w:eastAsia="Arial" w:hAnsi="Arial"/>
          <w:color w:val="343233"/>
        </w:rPr>
        <w:t>:</w:t>
      </w:r>
      <w:r w:rsidRPr="005C727D">
        <w:rPr>
          <w:rFonts w:ascii="Arial" w:eastAsia="Arial" w:hAnsi="Arial"/>
          <w:color w:val="343233"/>
        </w:rPr>
        <w:t xml:space="preserve"> </w:t>
      </w:r>
      <w:r w:rsidR="00D678EC">
        <w:rPr>
          <w:rFonts w:ascii="Arial" w:eastAsia="Arial" w:hAnsi="Arial"/>
          <w:color w:val="343233"/>
        </w:rPr>
        <w:t>01327 350185</w:t>
      </w:r>
      <w:r w:rsidRPr="005C727D">
        <w:rPr>
          <w:rFonts w:ascii="Arial" w:eastAsia="Arial" w:hAnsi="Arial"/>
          <w:color w:val="343233"/>
        </w:rPr>
        <w:t xml:space="preserve"> Fax</w:t>
      </w:r>
      <w:r w:rsidR="00D678EC">
        <w:rPr>
          <w:rFonts w:ascii="Arial" w:eastAsia="Arial" w:hAnsi="Arial"/>
          <w:color w:val="343233"/>
        </w:rPr>
        <w:t>:</w:t>
      </w:r>
      <w:r w:rsidRPr="005C727D">
        <w:rPr>
          <w:rFonts w:ascii="Arial" w:eastAsia="Arial" w:hAnsi="Arial"/>
          <w:color w:val="343233"/>
        </w:rPr>
        <w:t xml:space="preserve"> 01</w:t>
      </w:r>
      <w:r w:rsidR="00D678EC">
        <w:rPr>
          <w:rFonts w:ascii="Arial" w:eastAsia="Arial" w:hAnsi="Arial"/>
          <w:color w:val="343233"/>
        </w:rPr>
        <w:t>327 359010</w:t>
      </w:r>
    </w:p>
    <w:p w:rsidR="00914328" w:rsidRPr="005C727D" w:rsidRDefault="00D678EC" w:rsidP="00914328">
      <w:pPr>
        <w:spacing w:line="0" w:lineRule="atLeast"/>
        <w:ind w:left="20"/>
        <w:jc w:val="center"/>
        <w:rPr>
          <w:rFonts w:ascii="Arial" w:eastAsia="Arial" w:hAnsi="Arial"/>
          <w:color w:val="343233"/>
        </w:rPr>
      </w:pPr>
      <w:r>
        <w:rPr>
          <w:rStyle w:val="Hyperlink"/>
          <w:rFonts w:ascii="Arial" w:eastAsia="Arial" w:hAnsi="Arial"/>
        </w:rPr>
        <w:t>legal@shepherdandco.com</w:t>
      </w:r>
    </w:p>
    <w:p w:rsidR="00914328" w:rsidRDefault="00914328" w:rsidP="00914328">
      <w:pPr>
        <w:spacing w:line="0" w:lineRule="atLeast"/>
        <w:ind w:left="20"/>
        <w:jc w:val="center"/>
        <w:rPr>
          <w:rFonts w:ascii="Arial" w:eastAsia="Arial" w:hAnsi="Arial"/>
          <w:color w:val="343233"/>
          <w:sz w:val="40"/>
        </w:rPr>
      </w:pPr>
    </w:p>
    <w:p w:rsidR="00914328" w:rsidRDefault="00914328" w:rsidP="00914328">
      <w:pPr>
        <w:spacing w:line="0" w:lineRule="atLeast"/>
        <w:ind w:left="20"/>
        <w:jc w:val="center"/>
        <w:rPr>
          <w:rFonts w:ascii="Arial" w:eastAsia="Arial" w:hAnsi="Arial"/>
          <w:color w:val="343233"/>
          <w:sz w:val="40"/>
        </w:rPr>
      </w:pPr>
    </w:p>
    <w:p w:rsidR="00914328" w:rsidRDefault="00914328" w:rsidP="00914328">
      <w:pPr>
        <w:spacing w:line="0" w:lineRule="atLeast"/>
        <w:ind w:left="20"/>
        <w:jc w:val="center"/>
        <w:rPr>
          <w:rFonts w:ascii="Arial" w:eastAsia="Arial" w:hAnsi="Arial"/>
          <w:color w:val="343233"/>
          <w:sz w:val="40"/>
        </w:rPr>
      </w:pPr>
    </w:p>
    <w:p w:rsidR="002B1FAA" w:rsidRPr="005C727D" w:rsidRDefault="00914328" w:rsidP="005C727D">
      <w:pPr>
        <w:jc w:val="center"/>
        <w:rPr>
          <w:rFonts w:ascii="Arial" w:hAnsi="Arial"/>
          <w:b/>
        </w:rPr>
      </w:pPr>
      <w:r w:rsidRPr="005C727D">
        <w:rPr>
          <w:rFonts w:ascii="Arial" w:hAnsi="Arial"/>
          <w:b/>
        </w:rPr>
        <w:t>This information is for guidance only and there may be variations in your transaction.</w:t>
      </w:r>
    </w:p>
    <w:p w:rsidR="00914328" w:rsidRPr="005C727D" w:rsidRDefault="00914328" w:rsidP="005C727D">
      <w:pPr>
        <w:jc w:val="center"/>
        <w:rPr>
          <w:rFonts w:ascii="Arial" w:hAnsi="Arial"/>
          <w:b/>
        </w:rPr>
      </w:pPr>
      <w:r w:rsidRPr="005C727D">
        <w:rPr>
          <w:rFonts w:ascii="Arial" w:hAnsi="Arial"/>
          <w:b/>
        </w:rPr>
        <w:t>If you have any concerns please speak with the person responsible for your matter.</w:t>
      </w:r>
    </w:p>
    <w:p w:rsidR="00914328" w:rsidRDefault="00914328">
      <w:pPr>
        <w:spacing w:after="200" w:line="276" w:lineRule="auto"/>
      </w:pPr>
      <w:r>
        <w:br w:type="page"/>
      </w:r>
    </w:p>
    <w:p w:rsidR="00B05B3C" w:rsidRPr="005C727D" w:rsidRDefault="00914328" w:rsidP="00914328">
      <w:pPr>
        <w:spacing w:line="0" w:lineRule="atLeast"/>
        <w:ind w:left="20"/>
        <w:rPr>
          <w:rFonts w:ascii="Arial" w:eastAsia="Arial" w:hAnsi="Arial"/>
          <w:b/>
          <w:sz w:val="28"/>
          <w:szCs w:val="28"/>
        </w:rPr>
      </w:pPr>
      <w:r w:rsidRPr="005C727D">
        <w:rPr>
          <w:rFonts w:ascii="Arial" w:eastAsia="Arial" w:hAnsi="Arial"/>
          <w:b/>
          <w:color w:val="4E4E50"/>
          <w:sz w:val="28"/>
          <w:szCs w:val="28"/>
        </w:rPr>
        <w:lastRenderedPageBreak/>
        <w:t xml:space="preserve">Typical Stages when </w:t>
      </w:r>
      <w:r w:rsidR="002E3997" w:rsidRPr="005C727D">
        <w:rPr>
          <w:rFonts w:ascii="Arial" w:eastAsia="Arial" w:hAnsi="Arial"/>
          <w:b/>
          <w:color w:val="4E4E50"/>
          <w:sz w:val="28"/>
          <w:szCs w:val="28"/>
        </w:rPr>
        <w:t>B</w:t>
      </w:r>
      <w:r w:rsidRPr="005C727D">
        <w:rPr>
          <w:rFonts w:ascii="Arial" w:eastAsia="Arial" w:hAnsi="Arial"/>
          <w:b/>
          <w:color w:val="4E4E50"/>
          <w:sz w:val="28"/>
          <w:szCs w:val="28"/>
        </w:rPr>
        <w:t>uying</w:t>
      </w:r>
    </w:p>
    <w:p w:rsidR="00914328" w:rsidRPr="005C727D" w:rsidRDefault="00914328" w:rsidP="00914328">
      <w:pPr>
        <w:spacing w:line="0" w:lineRule="atLeast"/>
        <w:ind w:left="20"/>
        <w:rPr>
          <w:rFonts w:ascii="Arial" w:eastAsia="Arial" w:hAnsi="Arial"/>
          <w:b/>
          <w:sz w:val="13"/>
          <w:szCs w:val="13"/>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2987"/>
        <w:gridCol w:w="3010"/>
      </w:tblGrid>
      <w:tr w:rsidR="00914328" w:rsidRPr="00914328" w:rsidTr="00E97006">
        <w:tc>
          <w:tcPr>
            <w:tcW w:w="3068" w:type="dxa"/>
            <w:shd w:val="clear" w:color="auto" w:fill="BFBFBF"/>
          </w:tcPr>
          <w:p w:rsidR="00BC1EDB" w:rsidRDefault="00BC1EDB" w:rsidP="005C727D">
            <w:pPr>
              <w:spacing w:line="0" w:lineRule="atLeast"/>
              <w:jc w:val="center"/>
              <w:rPr>
                <w:rFonts w:ascii="Arial" w:eastAsia="Arial" w:hAnsi="Arial"/>
                <w:b/>
                <w:sz w:val="13"/>
                <w:szCs w:val="13"/>
              </w:rPr>
            </w:pPr>
          </w:p>
          <w:p w:rsidR="00914328" w:rsidRDefault="00914328" w:rsidP="005C727D">
            <w:pPr>
              <w:spacing w:line="0" w:lineRule="atLeast"/>
              <w:jc w:val="center"/>
              <w:rPr>
                <w:rFonts w:ascii="Arial" w:eastAsia="Arial" w:hAnsi="Arial"/>
                <w:b/>
                <w:sz w:val="13"/>
                <w:szCs w:val="13"/>
              </w:rPr>
            </w:pPr>
            <w:r w:rsidRPr="00914328">
              <w:rPr>
                <w:rFonts w:ascii="Arial" w:eastAsia="Arial" w:hAnsi="Arial"/>
                <w:b/>
                <w:sz w:val="13"/>
                <w:szCs w:val="13"/>
              </w:rPr>
              <w:t>WHAT SP LAW WILL DO</w:t>
            </w:r>
          </w:p>
          <w:p w:rsidR="00BC1EDB" w:rsidRPr="00914328" w:rsidRDefault="00BC1EDB" w:rsidP="005C727D">
            <w:pPr>
              <w:spacing w:line="0" w:lineRule="atLeast"/>
              <w:jc w:val="center"/>
              <w:rPr>
                <w:rFonts w:ascii="Arial" w:eastAsia="Arial" w:hAnsi="Arial"/>
                <w:sz w:val="13"/>
                <w:szCs w:val="13"/>
              </w:rPr>
            </w:pPr>
          </w:p>
        </w:tc>
        <w:tc>
          <w:tcPr>
            <w:tcW w:w="3057" w:type="dxa"/>
            <w:shd w:val="clear" w:color="auto" w:fill="BFBFBF"/>
          </w:tcPr>
          <w:p w:rsidR="00BC1EDB" w:rsidRDefault="00BC1EDB" w:rsidP="005C727D">
            <w:pPr>
              <w:spacing w:line="0" w:lineRule="atLeast"/>
              <w:jc w:val="center"/>
              <w:rPr>
                <w:rFonts w:ascii="Arial" w:eastAsia="Arial" w:hAnsi="Arial"/>
                <w:b/>
                <w:sz w:val="13"/>
                <w:szCs w:val="13"/>
              </w:rPr>
            </w:pPr>
          </w:p>
          <w:p w:rsidR="00914328" w:rsidRPr="00914328" w:rsidRDefault="00914328" w:rsidP="005C727D">
            <w:pPr>
              <w:spacing w:line="0" w:lineRule="atLeast"/>
              <w:jc w:val="center"/>
              <w:rPr>
                <w:rFonts w:ascii="Arial" w:eastAsia="Arial" w:hAnsi="Arial"/>
                <w:sz w:val="13"/>
                <w:szCs w:val="13"/>
              </w:rPr>
            </w:pPr>
            <w:r w:rsidRPr="00914328">
              <w:rPr>
                <w:rFonts w:ascii="Arial" w:eastAsia="Arial" w:hAnsi="Arial"/>
                <w:b/>
                <w:sz w:val="13"/>
                <w:szCs w:val="13"/>
              </w:rPr>
              <w:t>WHAT YOU NEED TO DO</w:t>
            </w:r>
          </w:p>
        </w:tc>
        <w:tc>
          <w:tcPr>
            <w:tcW w:w="3085" w:type="dxa"/>
            <w:shd w:val="clear" w:color="auto" w:fill="BFBFBF"/>
          </w:tcPr>
          <w:p w:rsidR="00BC1EDB" w:rsidRDefault="00BC1EDB" w:rsidP="005C727D">
            <w:pPr>
              <w:spacing w:line="0" w:lineRule="atLeast"/>
              <w:jc w:val="center"/>
              <w:rPr>
                <w:rFonts w:ascii="Arial" w:eastAsia="Arial" w:hAnsi="Arial"/>
                <w:b/>
                <w:sz w:val="13"/>
                <w:szCs w:val="13"/>
              </w:rPr>
            </w:pPr>
          </w:p>
          <w:p w:rsidR="00914328" w:rsidRPr="00914328" w:rsidRDefault="00914328" w:rsidP="005C727D">
            <w:pPr>
              <w:spacing w:line="0" w:lineRule="atLeast"/>
              <w:jc w:val="center"/>
              <w:rPr>
                <w:rFonts w:ascii="Arial" w:eastAsia="Arial" w:hAnsi="Arial"/>
                <w:sz w:val="13"/>
                <w:szCs w:val="13"/>
              </w:rPr>
            </w:pPr>
            <w:r w:rsidRPr="00914328">
              <w:rPr>
                <w:rFonts w:ascii="Arial" w:eastAsia="Arial" w:hAnsi="Arial"/>
                <w:b/>
                <w:sz w:val="13"/>
                <w:szCs w:val="13"/>
              </w:rPr>
              <w:t>WHAT YOUR LENDER</w:t>
            </w:r>
            <w:r>
              <w:rPr>
                <w:rFonts w:ascii="Arial" w:eastAsia="Arial" w:hAnsi="Arial"/>
                <w:b/>
                <w:sz w:val="13"/>
                <w:szCs w:val="13"/>
              </w:rPr>
              <w:t xml:space="preserve"> (IF ANY)</w:t>
            </w:r>
            <w:r w:rsidRPr="00914328">
              <w:rPr>
                <w:rFonts w:ascii="Arial" w:eastAsia="Arial" w:hAnsi="Arial"/>
                <w:b/>
                <w:sz w:val="13"/>
                <w:szCs w:val="13"/>
              </w:rPr>
              <w:t xml:space="preserve"> WILL DO</w:t>
            </w:r>
          </w:p>
        </w:tc>
      </w:tr>
      <w:tr w:rsidR="00914328" w:rsidRPr="00914328" w:rsidTr="00E97006">
        <w:tc>
          <w:tcPr>
            <w:tcW w:w="3068" w:type="dxa"/>
          </w:tcPr>
          <w:p w:rsidR="00753242" w:rsidRDefault="00753242" w:rsidP="005C727D">
            <w:pPr>
              <w:spacing w:line="0" w:lineRule="atLeast"/>
              <w:jc w:val="both"/>
              <w:rPr>
                <w:rFonts w:ascii="Arial" w:eastAsia="Arial" w:hAnsi="Arial"/>
                <w:sz w:val="13"/>
                <w:szCs w:val="13"/>
              </w:rPr>
            </w:pPr>
          </w:p>
          <w:p w:rsidR="00CF2ACC" w:rsidRDefault="00914328" w:rsidP="005C727D">
            <w:pPr>
              <w:spacing w:line="0" w:lineRule="atLeast"/>
              <w:jc w:val="both"/>
              <w:rPr>
                <w:rFonts w:ascii="Arial" w:eastAsia="Arial" w:hAnsi="Arial"/>
                <w:sz w:val="13"/>
                <w:szCs w:val="13"/>
              </w:rPr>
            </w:pPr>
            <w:r w:rsidRPr="00914328">
              <w:rPr>
                <w:rFonts w:ascii="Arial" w:eastAsia="Arial" w:hAnsi="Arial"/>
                <w:sz w:val="13"/>
                <w:szCs w:val="13"/>
              </w:rPr>
              <w:t xml:space="preserve">We will </w:t>
            </w:r>
            <w:r w:rsidR="00CF2ACC">
              <w:rPr>
                <w:rFonts w:ascii="Arial" w:eastAsia="Arial" w:hAnsi="Arial"/>
                <w:sz w:val="13"/>
                <w:szCs w:val="13"/>
              </w:rPr>
              <w:t>send</w:t>
            </w:r>
            <w:r w:rsidR="00CF2ACC" w:rsidRPr="00914328">
              <w:rPr>
                <w:rFonts w:ascii="Arial" w:eastAsia="Arial" w:hAnsi="Arial"/>
                <w:sz w:val="13"/>
                <w:szCs w:val="13"/>
              </w:rPr>
              <w:t xml:space="preserve"> </w:t>
            </w:r>
            <w:r w:rsidRPr="00914328">
              <w:rPr>
                <w:rFonts w:ascii="Arial" w:eastAsia="Arial" w:hAnsi="Arial"/>
                <w:sz w:val="13"/>
                <w:szCs w:val="13"/>
              </w:rPr>
              <w:t>you</w:t>
            </w:r>
            <w:r w:rsidR="00756B7C">
              <w:rPr>
                <w:rFonts w:ascii="Arial" w:eastAsia="Arial" w:hAnsi="Arial"/>
                <w:sz w:val="13"/>
                <w:szCs w:val="13"/>
              </w:rPr>
              <w:t>:</w:t>
            </w:r>
          </w:p>
          <w:p w:rsidR="00CF2ACC" w:rsidRDefault="00914328" w:rsidP="005C727D">
            <w:pPr>
              <w:pStyle w:val="ListParagraph"/>
              <w:numPr>
                <w:ilvl w:val="0"/>
                <w:numId w:val="5"/>
              </w:numPr>
              <w:spacing w:line="0" w:lineRule="atLeast"/>
              <w:jc w:val="both"/>
              <w:rPr>
                <w:rFonts w:ascii="Arial" w:eastAsia="Arial" w:hAnsi="Arial"/>
                <w:sz w:val="13"/>
                <w:szCs w:val="13"/>
              </w:rPr>
            </w:pPr>
            <w:r w:rsidRPr="005C727D">
              <w:rPr>
                <w:rFonts w:ascii="Arial" w:eastAsia="Arial" w:hAnsi="Arial"/>
                <w:sz w:val="13"/>
                <w:szCs w:val="13"/>
              </w:rPr>
              <w:t>our initial letter setting out your instructions</w:t>
            </w:r>
            <w:r w:rsidR="00CF2ACC">
              <w:rPr>
                <w:rFonts w:ascii="Arial" w:eastAsia="Arial" w:hAnsi="Arial"/>
                <w:sz w:val="13"/>
                <w:szCs w:val="13"/>
              </w:rPr>
              <w:t>.</w:t>
            </w:r>
            <w:r w:rsidRPr="005C727D">
              <w:rPr>
                <w:rFonts w:ascii="Arial" w:eastAsia="Arial" w:hAnsi="Arial"/>
                <w:sz w:val="13"/>
                <w:szCs w:val="13"/>
              </w:rPr>
              <w:t xml:space="preserve"> </w:t>
            </w:r>
          </w:p>
          <w:p w:rsidR="00CF2ACC" w:rsidRDefault="00914328" w:rsidP="005C727D">
            <w:pPr>
              <w:pStyle w:val="ListParagraph"/>
              <w:numPr>
                <w:ilvl w:val="0"/>
                <w:numId w:val="5"/>
              </w:numPr>
              <w:spacing w:line="0" w:lineRule="atLeast"/>
              <w:jc w:val="both"/>
              <w:rPr>
                <w:rFonts w:ascii="Arial" w:eastAsia="Arial" w:hAnsi="Arial"/>
                <w:sz w:val="13"/>
                <w:szCs w:val="13"/>
              </w:rPr>
            </w:pPr>
            <w:r w:rsidRPr="00914328">
              <w:rPr>
                <w:rFonts w:ascii="Arial" w:eastAsia="Arial" w:hAnsi="Arial"/>
                <w:sz w:val="13"/>
                <w:szCs w:val="13"/>
              </w:rPr>
              <w:t>our Terms of Business</w:t>
            </w:r>
            <w:r w:rsidR="00CF2ACC">
              <w:rPr>
                <w:rFonts w:ascii="Arial" w:eastAsia="Arial" w:hAnsi="Arial"/>
                <w:sz w:val="13"/>
                <w:szCs w:val="13"/>
              </w:rPr>
              <w:t>.</w:t>
            </w:r>
          </w:p>
          <w:p w:rsidR="00914328" w:rsidRPr="00914328" w:rsidRDefault="00914328" w:rsidP="005C727D">
            <w:pPr>
              <w:pStyle w:val="ListParagraph"/>
              <w:numPr>
                <w:ilvl w:val="0"/>
                <w:numId w:val="5"/>
              </w:numPr>
              <w:spacing w:line="0" w:lineRule="atLeast"/>
              <w:jc w:val="both"/>
              <w:rPr>
                <w:rFonts w:ascii="Arial" w:eastAsia="Arial" w:hAnsi="Arial"/>
                <w:sz w:val="13"/>
                <w:szCs w:val="13"/>
              </w:rPr>
            </w:pPr>
            <w:r w:rsidRPr="00914328">
              <w:rPr>
                <w:rFonts w:ascii="Arial" w:eastAsia="Arial" w:hAnsi="Arial"/>
                <w:sz w:val="13"/>
                <w:szCs w:val="13"/>
              </w:rPr>
              <w:t xml:space="preserve">a Summary of Instructions Form </w:t>
            </w:r>
            <w:r w:rsidR="00CF2ACC">
              <w:rPr>
                <w:rFonts w:ascii="Arial" w:eastAsia="Arial" w:hAnsi="Arial"/>
                <w:sz w:val="13"/>
                <w:szCs w:val="13"/>
              </w:rPr>
              <w:t>for you to complete</w:t>
            </w:r>
            <w:r w:rsidRPr="00914328">
              <w:rPr>
                <w:rFonts w:ascii="Arial" w:eastAsia="Arial" w:hAnsi="Arial"/>
                <w:sz w:val="13"/>
                <w:szCs w:val="13"/>
              </w:rPr>
              <w:t xml:space="preserve">.  </w:t>
            </w:r>
          </w:p>
        </w:tc>
        <w:tc>
          <w:tcPr>
            <w:tcW w:w="3057" w:type="dxa"/>
          </w:tcPr>
          <w:p w:rsidR="00753242" w:rsidRPr="00F16716" w:rsidRDefault="00753242" w:rsidP="005C727D">
            <w:pPr>
              <w:spacing w:line="0" w:lineRule="atLeast"/>
              <w:jc w:val="both"/>
              <w:rPr>
                <w:rFonts w:ascii="Arial" w:eastAsia="Arial" w:hAnsi="Arial"/>
                <w:sz w:val="13"/>
                <w:szCs w:val="13"/>
              </w:rPr>
            </w:pPr>
          </w:p>
          <w:p w:rsidR="00756B7C" w:rsidRPr="00F16716" w:rsidRDefault="00CF2ACC" w:rsidP="005C727D">
            <w:pPr>
              <w:spacing w:line="0" w:lineRule="atLeast"/>
              <w:jc w:val="both"/>
              <w:rPr>
                <w:rFonts w:ascii="Arial" w:eastAsia="Arial" w:hAnsi="Arial"/>
                <w:sz w:val="13"/>
                <w:szCs w:val="13"/>
              </w:rPr>
            </w:pPr>
            <w:r>
              <w:rPr>
                <w:rFonts w:ascii="Arial" w:eastAsia="Arial" w:hAnsi="Arial"/>
                <w:sz w:val="13"/>
                <w:szCs w:val="13"/>
              </w:rPr>
              <w:t>You must r</w:t>
            </w:r>
            <w:r w:rsidRPr="00F16716">
              <w:rPr>
                <w:rFonts w:ascii="Arial" w:eastAsia="Arial" w:hAnsi="Arial"/>
                <w:sz w:val="13"/>
                <w:szCs w:val="13"/>
              </w:rPr>
              <w:t>eturn/</w:t>
            </w:r>
            <w:r>
              <w:rPr>
                <w:rFonts w:ascii="Arial" w:eastAsia="Arial" w:hAnsi="Arial"/>
                <w:sz w:val="13"/>
                <w:szCs w:val="13"/>
              </w:rPr>
              <w:t>p</w:t>
            </w:r>
            <w:r w:rsidRPr="00F16716">
              <w:rPr>
                <w:rFonts w:ascii="Arial" w:eastAsia="Arial" w:hAnsi="Arial"/>
                <w:sz w:val="13"/>
                <w:szCs w:val="13"/>
              </w:rPr>
              <w:t>rovide:</w:t>
            </w:r>
          </w:p>
          <w:p w:rsidR="00CF2ACC" w:rsidRPr="00984F03" w:rsidRDefault="00CF2ACC" w:rsidP="005C727D">
            <w:pPr>
              <w:pStyle w:val="ListParagraph"/>
              <w:numPr>
                <w:ilvl w:val="0"/>
                <w:numId w:val="10"/>
              </w:numPr>
              <w:spacing w:line="0" w:lineRule="atLeast"/>
              <w:jc w:val="both"/>
              <w:rPr>
                <w:rFonts w:ascii="Arial" w:eastAsia="Arial" w:hAnsi="Arial"/>
                <w:sz w:val="13"/>
                <w:szCs w:val="13"/>
              </w:rPr>
            </w:pPr>
            <w:r w:rsidRPr="00F16716">
              <w:rPr>
                <w:rFonts w:ascii="Arial" w:eastAsia="Arial" w:hAnsi="Arial"/>
                <w:sz w:val="13"/>
                <w:szCs w:val="13"/>
              </w:rPr>
              <w:t>completed Summary of Instructions Form</w:t>
            </w:r>
            <w:r w:rsidRPr="00984F03">
              <w:rPr>
                <w:rFonts w:ascii="Arial" w:eastAsia="Arial" w:hAnsi="Arial"/>
                <w:sz w:val="13"/>
                <w:szCs w:val="13"/>
              </w:rPr>
              <w:t>.</w:t>
            </w:r>
          </w:p>
          <w:p w:rsidR="00CF2ACC" w:rsidRPr="005C727D" w:rsidRDefault="00914328" w:rsidP="005C727D">
            <w:pPr>
              <w:pStyle w:val="ListParagraph"/>
              <w:numPr>
                <w:ilvl w:val="0"/>
                <w:numId w:val="10"/>
              </w:numPr>
              <w:spacing w:line="0" w:lineRule="atLeast"/>
              <w:jc w:val="both"/>
              <w:rPr>
                <w:rFonts w:ascii="Arial" w:hAnsi="Arial"/>
                <w:sz w:val="13"/>
                <w:szCs w:val="13"/>
              </w:rPr>
            </w:pPr>
            <w:r w:rsidRPr="005C727D">
              <w:rPr>
                <w:rFonts w:ascii="Arial" w:hAnsi="Arial"/>
                <w:sz w:val="13"/>
                <w:szCs w:val="13"/>
              </w:rPr>
              <w:t>payment on account as detailed in our initial letter.</w:t>
            </w:r>
          </w:p>
          <w:p w:rsidR="00914328" w:rsidRPr="005C727D" w:rsidRDefault="00914328" w:rsidP="005C727D">
            <w:pPr>
              <w:pStyle w:val="ListParagraph"/>
              <w:numPr>
                <w:ilvl w:val="0"/>
                <w:numId w:val="10"/>
              </w:numPr>
              <w:spacing w:line="0" w:lineRule="atLeast"/>
              <w:jc w:val="both"/>
              <w:rPr>
                <w:rFonts w:ascii="Arial" w:hAnsi="Arial"/>
                <w:sz w:val="13"/>
                <w:szCs w:val="13"/>
              </w:rPr>
            </w:pPr>
            <w:r w:rsidRPr="005C727D">
              <w:rPr>
                <w:rFonts w:ascii="Arial" w:hAnsi="Arial"/>
                <w:sz w:val="13"/>
                <w:szCs w:val="13"/>
              </w:rPr>
              <w:t>evidence of your identity</w:t>
            </w:r>
            <w:r w:rsidR="00784CB2">
              <w:rPr>
                <w:rFonts w:ascii="Arial" w:hAnsi="Arial"/>
                <w:sz w:val="13"/>
                <w:szCs w:val="13"/>
              </w:rPr>
              <w:t xml:space="preserve">, address and </w:t>
            </w:r>
            <w:r w:rsidR="00784CB2" w:rsidRPr="005A110C">
              <w:rPr>
                <w:rFonts w:ascii="Arial" w:hAnsi="Arial"/>
                <w:sz w:val="13"/>
                <w:szCs w:val="13"/>
              </w:rPr>
              <w:t>source of funds</w:t>
            </w:r>
            <w:r w:rsidR="00784CB2">
              <w:rPr>
                <w:rFonts w:ascii="Arial" w:hAnsi="Arial"/>
                <w:sz w:val="13"/>
                <w:szCs w:val="13"/>
              </w:rPr>
              <w:t>.</w:t>
            </w:r>
          </w:p>
          <w:p w:rsidR="00753242" w:rsidRPr="00F16716" w:rsidRDefault="00753242" w:rsidP="005C727D">
            <w:pPr>
              <w:spacing w:line="0" w:lineRule="atLeast"/>
              <w:jc w:val="both"/>
              <w:rPr>
                <w:rFonts w:ascii="Arial" w:eastAsia="Arial" w:hAnsi="Arial"/>
                <w:sz w:val="13"/>
                <w:szCs w:val="13"/>
              </w:rPr>
            </w:pPr>
          </w:p>
        </w:tc>
        <w:tc>
          <w:tcPr>
            <w:tcW w:w="3085" w:type="dxa"/>
          </w:tcPr>
          <w:p w:rsidR="00753242" w:rsidRDefault="00753242"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 xml:space="preserve">If you have not done so already, contact your mortgage lender or mortgage broker to discuss the arrangements for the financing of the purchase of your new home. </w:t>
            </w:r>
          </w:p>
        </w:tc>
      </w:tr>
      <w:tr w:rsidR="00914328" w:rsidRPr="00914328" w:rsidTr="00E97006">
        <w:tc>
          <w:tcPr>
            <w:tcW w:w="3068" w:type="dxa"/>
          </w:tcPr>
          <w:p w:rsidR="00753242" w:rsidRDefault="00753242"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Contact the seller’s conveyancer to</w:t>
            </w: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request:</w:t>
            </w:r>
          </w:p>
          <w:p w:rsidR="00914328" w:rsidRPr="00914328" w:rsidRDefault="00914328" w:rsidP="005C727D">
            <w:pPr>
              <w:numPr>
                <w:ilvl w:val="0"/>
                <w:numId w:val="1"/>
              </w:numPr>
              <w:spacing w:line="0" w:lineRule="atLeast"/>
              <w:ind w:left="567"/>
              <w:jc w:val="both"/>
              <w:rPr>
                <w:rFonts w:ascii="Arial" w:eastAsia="Arial" w:hAnsi="Arial"/>
                <w:sz w:val="13"/>
                <w:szCs w:val="13"/>
              </w:rPr>
            </w:pPr>
            <w:r w:rsidRPr="00914328">
              <w:rPr>
                <w:rFonts w:ascii="Arial" w:eastAsia="Arial" w:hAnsi="Arial"/>
                <w:sz w:val="13"/>
                <w:szCs w:val="13"/>
              </w:rPr>
              <w:t>Contract of Sale</w:t>
            </w:r>
            <w:r w:rsidR="00756B7C">
              <w:rPr>
                <w:rFonts w:ascii="Arial" w:eastAsia="Arial" w:hAnsi="Arial"/>
                <w:sz w:val="13"/>
                <w:szCs w:val="13"/>
              </w:rPr>
              <w:t>.</w:t>
            </w:r>
          </w:p>
          <w:p w:rsidR="00914328" w:rsidRPr="00914328" w:rsidRDefault="003476FA" w:rsidP="005C727D">
            <w:pPr>
              <w:numPr>
                <w:ilvl w:val="0"/>
                <w:numId w:val="1"/>
              </w:numPr>
              <w:spacing w:line="0" w:lineRule="atLeast"/>
              <w:ind w:left="567"/>
              <w:jc w:val="both"/>
              <w:rPr>
                <w:rFonts w:ascii="Arial" w:eastAsia="Arial" w:hAnsi="Arial"/>
                <w:sz w:val="13"/>
                <w:szCs w:val="13"/>
              </w:rPr>
            </w:pPr>
            <w:r>
              <w:rPr>
                <w:rFonts w:ascii="Arial" w:eastAsia="Arial" w:hAnsi="Arial"/>
                <w:sz w:val="13"/>
                <w:szCs w:val="13"/>
              </w:rPr>
              <w:t>D</w:t>
            </w:r>
            <w:r w:rsidR="00914328" w:rsidRPr="00914328">
              <w:rPr>
                <w:rFonts w:ascii="Arial" w:eastAsia="Arial" w:hAnsi="Arial"/>
                <w:sz w:val="13"/>
                <w:szCs w:val="13"/>
              </w:rPr>
              <w:t>eeds of the Property</w:t>
            </w:r>
            <w:r w:rsidR="00756B7C">
              <w:rPr>
                <w:rFonts w:ascii="Arial" w:eastAsia="Arial" w:hAnsi="Arial"/>
                <w:sz w:val="13"/>
                <w:szCs w:val="13"/>
              </w:rPr>
              <w:t>.</w:t>
            </w:r>
          </w:p>
          <w:p w:rsidR="00914328" w:rsidRPr="00914328" w:rsidRDefault="00914328" w:rsidP="005C727D">
            <w:pPr>
              <w:numPr>
                <w:ilvl w:val="0"/>
                <w:numId w:val="1"/>
              </w:numPr>
              <w:spacing w:line="0" w:lineRule="atLeast"/>
              <w:ind w:left="567"/>
              <w:jc w:val="both"/>
              <w:rPr>
                <w:rFonts w:ascii="Arial" w:eastAsia="Arial" w:hAnsi="Arial"/>
                <w:sz w:val="13"/>
                <w:szCs w:val="13"/>
              </w:rPr>
            </w:pPr>
            <w:r w:rsidRPr="00914328">
              <w:rPr>
                <w:rFonts w:ascii="Arial" w:eastAsia="Arial" w:hAnsi="Arial"/>
                <w:sz w:val="13"/>
                <w:szCs w:val="13"/>
              </w:rPr>
              <w:t>Seller’s Information Forms</w:t>
            </w:r>
            <w:r w:rsidR="00756B7C">
              <w:rPr>
                <w:rFonts w:ascii="Arial" w:eastAsia="Arial" w:hAnsi="Arial"/>
                <w:sz w:val="13"/>
                <w:szCs w:val="13"/>
              </w:rPr>
              <w:t>.</w:t>
            </w:r>
          </w:p>
          <w:p w:rsidR="00914328" w:rsidRPr="00914328" w:rsidRDefault="00914328" w:rsidP="005C727D">
            <w:pPr>
              <w:spacing w:line="0" w:lineRule="atLeast"/>
              <w:ind w:left="567"/>
              <w:jc w:val="both"/>
              <w:rPr>
                <w:rFonts w:ascii="Arial" w:eastAsia="Arial" w:hAnsi="Arial"/>
                <w:sz w:val="13"/>
                <w:szCs w:val="13"/>
              </w:rPr>
            </w:pPr>
          </w:p>
        </w:tc>
        <w:tc>
          <w:tcPr>
            <w:tcW w:w="3057" w:type="dxa"/>
          </w:tcPr>
          <w:p w:rsidR="00753242" w:rsidRDefault="00753242"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 xml:space="preserve">Consider whether you wish to have a </w:t>
            </w:r>
            <w:proofErr w:type="gramStart"/>
            <w:r w:rsidRPr="00914328">
              <w:rPr>
                <w:rFonts w:ascii="Arial" w:eastAsia="Arial" w:hAnsi="Arial"/>
                <w:sz w:val="13"/>
                <w:szCs w:val="13"/>
              </w:rPr>
              <w:t>survey  of</w:t>
            </w:r>
            <w:proofErr w:type="gramEnd"/>
            <w:r w:rsidRPr="00914328">
              <w:rPr>
                <w:rFonts w:ascii="Arial" w:eastAsia="Arial" w:hAnsi="Arial"/>
                <w:sz w:val="13"/>
                <w:szCs w:val="13"/>
              </w:rPr>
              <w:t xml:space="preserve"> the property and consider making arrangements for the testing of services e.g. boiler, electrics etc. (see FAQs)</w:t>
            </w:r>
          </w:p>
        </w:tc>
        <w:tc>
          <w:tcPr>
            <w:tcW w:w="3085"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 xml:space="preserve">Carry out a valuation of the property for </w:t>
            </w:r>
            <w:r w:rsidR="00756B7C">
              <w:rPr>
                <w:rFonts w:ascii="Arial" w:eastAsia="Arial" w:hAnsi="Arial"/>
                <w:sz w:val="13"/>
                <w:szCs w:val="13"/>
              </w:rPr>
              <w:t xml:space="preserve">their </w:t>
            </w:r>
            <w:r w:rsidRPr="00914328">
              <w:rPr>
                <w:rFonts w:ascii="Arial" w:eastAsia="Arial" w:hAnsi="Arial"/>
                <w:sz w:val="13"/>
                <w:szCs w:val="13"/>
              </w:rPr>
              <w:t>lending purposes.</w:t>
            </w:r>
          </w:p>
        </w:tc>
      </w:tr>
      <w:tr w:rsidR="00914328" w:rsidRPr="00914328" w:rsidTr="00E97006">
        <w:tc>
          <w:tcPr>
            <w:tcW w:w="3068"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Carry out appropriate searches as required by you and your mortgage lender.</w:t>
            </w:r>
          </w:p>
          <w:p w:rsidR="00914328" w:rsidRPr="00914328" w:rsidRDefault="00914328"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Check the search results and report to you on our findings.</w:t>
            </w:r>
          </w:p>
          <w:p w:rsidR="00914328" w:rsidRPr="00914328" w:rsidRDefault="00914328" w:rsidP="005C727D">
            <w:pPr>
              <w:spacing w:line="0" w:lineRule="atLeast"/>
              <w:jc w:val="both"/>
              <w:rPr>
                <w:rFonts w:ascii="Arial" w:eastAsia="Arial" w:hAnsi="Arial"/>
                <w:sz w:val="13"/>
                <w:szCs w:val="13"/>
              </w:rPr>
            </w:pPr>
          </w:p>
        </w:tc>
        <w:tc>
          <w:tcPr>
            <w:tcW w:w="3057"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Consider Buildings Insurance</w:t>
            </w:r>
            <w:r w:rsidR="00F16716">
              <w:rPr>
                <w:rFonts w:ascii="Arial" w:eastAsia="Arial" w:hAnsi="Arial"/>
                <w:sz w:val="13"/>
                <w:szCs w:val="13"/>
              </w:rPr>
              <w:t xml:space="preserve">. </w:t>
            </w:r>
            <w:r w:rsidRPr="00914328">
              <w:rPr>
                <w:rFonts w:ascii="Arial" w:eastAsia="Arial" w:hAnsi="Arial"/>
                <w:sz w:val="13"/>
                <w:szCs w:val="13"/>
              </w:rPr>
              <w:t>(See FAQs)</w:t>
            </w:r>
          </w:p>
          <w:p w:rsidR="00914328" w:rsidRPr="00914328" w:rsidRDefault="00914328"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 xml:space="preserve">Raise any concerns with the </w:t>
            </w:r>
            <w:r w:rsidR="00B05B3C">
              <w:rPr>
                <w:rFonts w:ascii="Arial" w:eastAsia="Arial" w:hAnsi="Arial"/>
                <w:sz w:val="13"/>
                <w:szCs w:val="13"/>
              </w:rPr>
              <w:t>relevant</w:t>
            </w:r>
            <w:r w:rsidRPr="00914328">
              <w:rPr>
                <w:rFonts w:ascii="Arial" w:eastAsia="Arial" w:hAnsi="Arial"/>
                <w:sz w:val="13"/>
                <w:szCs w:val="13"/>
              </w:rPr>
              <w:t xml:space="preserve"> authority in relation to any planning matters affecting </w:t>
            </w:r>
            <w:r w:rsidR="00B05B3C">
              <w:rPr>
                <w:rFonts w:ascii="Arial" w:eastAsia="Arial" w:hAnsi="Arial"/>
                <w:sz w:val="13"/>
                <w:szCs w:val="13"/>
              </w:rPr>
              <w:t>the property or area that are of concern to you</w:t>
            </w:r>
            <w:r w:rsidRPr="00914328">
              <w:rPr>
                <w:rFonts w:ascii="Arial" w:eastAsia="Arial" w:hAnsi="Arial"/>
                <w:sz w:val="13"/>
                <w:szCs w:val="13"/>
              </w:rPr>
              <w:t>.</w:t>
            </w:r>
          </w:p>
          <w:p w:rsidR="00914328" w:rsidRPr="00914328" w:rsidRDefault="00914328" w:rsidP="005C727D">
            <w:pPr>
              <w:spacing w:line="0" w:lineRule="atLeast"/>
              <w:jc w:val="both"/>
              <w:rPr>
                <w:rFonts w:ascii="Arial" w:eastAsia="Arial" w:hAnsi="Arial"/>
                <w:sz w:val="13"/>
                <w:szCs w:val="13"/>
              </w:rPr>
            </w:pPr>
          </w:p>
        </w:tc>
        <w:tc>
          <w:tcPr>
            <w:tcW w:w="3085"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Check that you are eligible for the mortgage.</w:t>
            </w:r>
          </w:p>
        </w:tc>
      </w:tr>
      <w:tr w:rsidR="00914328" w:rsidRPr="00914328" w:rsidTr="00E97006">
        <w:tc>
          <w:tcPr>
            <w:tcW w:w="3068"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Receive mortgage instructions from your chosen mortgage lender (subject to panel approval).</w:t>
            </w:r>
          </w:p>
        </w:tc>
        <w:tc>
          <w:tcPr>
            <w:tcW w:w="3057"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Ensure that all the necessary papers are signed and returned to your chosen mortgage lender</w:t>
            </w:r>
          </w:p>
        </w:tc>
        <w:tc>
          <w:tcPr>
            <w:tcW w:w="3085"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 xml:space="preserve">Send </w:t>
            </w:r>
            <w:r w:rsidR="00F16716">
              <w:rPr>
                <w:rFonts w:ascii="Arial" w:eastAsia="Arial" w:hAnsi="Arial"/>
                <w:sz w:val="13"/>
                <w:szCs w:val="13"/>
              </w:rPr>
              <w:t>you</w:t>
            </w:r>
            <w:r w:rsidRPr="00914328">
              <w:rPr>
                <w:rFonts w:ascii="Arial" w:eastAsia="Arial" w:hAnsi="Arial"/>
                <w:sz w:val="13"/>
                <w:szCs w:val="13"/>
              </w:rPr>
              <w:t xml:space="preserve"> the mortgage </w:t>
            </w:r>
            <w:r w:rsidR="00F16716">
              <w:rPr>
                <w:rFonts w:ascii="Arial" w:eastAsia="Arial" w:hAnsi="Arial"/>
                <w:sz w:val="13"/>
                <w:szCs w:val="13"/>
              </w:rPr>
              <w:t>offer</w:t>
            </w:r>
            <w:r w:rsidR="00F16716" w:rsidRPr="00914328">
              <w:rPr>
                <w:rFonts w:ascii="Arial" w:eastAsia="Arial" w:hAnsi="Arial"/>
                <w:sz w:val="13"/>
                <w:szCs w:val="13"/>
              </w:rPr>
              <w:t xml:space="preserve"> </w:t>
            </w:r>
            <w:r w:rsidRPr="00914328">
              <w:rPr>
                <w:rFonts w:ascii="Arial" w:eastAsia="Arial" w:hAnsi="Arial"/>
                <w:sz w:val="13"/>
                <w:szCs w:val="13"/>
              </w:rPr>
              <w:t>and instruct us to check:</w:t>
            </w:r>
          </w:p>
          <w:p w:rsidR="00914328" w:rsidRPr="00914328" w:rsidRDefault="00914328" w:rsidP="005C727D">
            <w:pPr>
              <w:numPr>
                <w:ilvl w:val="0"/>
                <w:numId w:val="2"/>
              </w:numPr>
              <w:spacing w:line="0" w:lineRule="atLeast"/>
              <w:ind w:left="523"/>
              <w:jc w:val="both"/>
              <w:rPr>
                <w:rFonts w:ascii="Arial" w:eastAsia="Arial" w:hAnsi="Arial"/>
                <w:sz w:val="13"/>
                <w:szCs w:val="13"/>
              </w:rPr>
            </w:pPr>
            <w:r w:rsidRPr="00914328">
              <w:rPr>
                <w:rFonts w:ascii="Arial" w:eastAsia="Arial" w:hAnsi="Arial"/>
                <w:sz w:val="13"/>
                <w:szCs w:val="13"/>
              </w:rPr>
              <w:t>legal title to the property</w:t>
            </w:r>
            <w:r w:rsidR="00EC262E">
              <w:rPr>
                <w:rFonts w:ascii="Arial" w:eastAsia="Arial" w:hAnsi="Arial"/>
                <w:sz w:val="13"/>
                <w:szCs w:val="13"/>
              </w:rPr>
              <w:t>.</w:t>
            </w:r>
          </w:p>
          <w:p w:rsidR="00914328" w:rsidRPr="00914328" w:rsidRDefault="00EC262E" w:rsidP="005C727D">
            <w:pPr>
              <w:numPr>
                <w:ilvl w:val="0"/>
                <w:numId w:val="2"/>
              </w:numPr>
              <w:spacing w:line="0" w:lineRule="atLeast"/>
              <w:ind w:left="523"/>
              <w:jc w:val="both"/>
              <w:rPr>
                <w:rFonts w:ascii="Arial" w:eastAsia="Arial" w:hAnsi="Arial"/>
                <w:sz w:val="13"/>
                <w:szCs w:val="13"/>
              </w:rPr>
            </w:pPr>
            <w:r>
              <w:rPr>
                <w:rFonts w:ascii="Arial" w:eastAsia="Arial" w:hAnsi="Arial"/>
                <w:sz w:val="13"/>
                <w:szCs w:val="13"/>
              </w:rPr>
              <w:t>c</w:t>
            </w:r>
            <w:r w:rsidRPr="00914328">
              <w:rPr>
                <w:rFonts w:ascii="Arial" w:eastAsia="Arial" w:hAnsi="Arial"/>
                <w:sz w:val="13"/>
                <w:szCs w:val="13"/>
              </w:rPr>
              <w:t xml:space="preserve">onveyancing </w:t>
            </w:r>
            <w:r w:rsidR="00914328" w:rsidRPr="00914328">
              <w:rPr>
                <w:rFonts w:ascii="Arial" w:eastAsia="Arial" w:hAnsi="Arial"/>
                <w:sz w:val="13"/>
                <w:szCs w:val="13"/>
              </w:rPr>
              <w:t>searches</w:t>
            </w:r>
            <w:r>
              <w:rPr>
                <w:rFonts w:ascii="Arial" w:eastAsia="Arial" w:hAnsi="Arial"/>
                <w:sz w:val="13"/>
                <w:szCs w:val="13"/>
              </w:rPr>
              <w:t>.</w:t>
            </w:r>
          </w:p>
          <w:p w:rsidR="00914328" w:rsidRPr="00914328" w:rsidRDefault="00EC262E" w:rsidP="005C727D">
            <w:pPr>
              <w:numPr>
                <w:ilvl w:val="0"/>
                <w:numId w:val="2"/>
              </w:numPr>
              <w:spacing w:line="0" w:lineRule="atLeast"/>
              <w:ind w:left="523"/>
              <w:jc w:val="both"/>
              <w:rPr>
                <w:rFonts w:ascii="Arial" w:eastAsia="Arial" w:hAnsi="Arial"/>
                <w:sz w:val="13"/>
                <w:szCs w:val="13"/>
              </w:rPr>
            </w:pPr>
            <w:r>
              <w:rPr>
                <w:rFonts w:ascii="Arial" w:eastAsia="Arial" w:hAnsi="Arial"/>
                <w:sz w:val="13"/>
                <w:szCs w:val="13"/>
              </w:rPr>
              <w:t>their specific instructions to us.</w:t>
            </w:r>
          </w:p>
          <w:p w:rsidR="00914328" w:rsidRPr="00914328" w:rsidRDefault="00914328" w:rsidP="005C727D">
            <w:pPr>
              <w:spacing w:line="0" w:lineRule="atLeast"/>
              <w:ind w:left="523"/>
              <w:jc w:val="both"/>
              <w:rPr>
                <w:rFonts w:ascii="Arial" w:eastAsia="Arial" w:hAnsi="Arial"/>
                <w:sz w:val="13"/>
                <w:szCs w:val="13"/>
              </w:rPr>
            </w:pPr>
          </w:p>
        </w:tc>
      </w:tr>
      <w:tr w:rsidR="00914328" w:rsidRPr="00914328" w:rsidTr="00E97006">
        <w:tc>
          <w:tcPr>
            <w:tcW w:w="3068"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 xml:space="preserve">Raise with the </w:t>
            </w:r>
            <w:proofErr w:type="gramStart"/>
            <w:r w:rsidRPr="00914328">
              <w:rPr>
                <w:rFonts w:ascii="Arial" w:eastAsia="Arial" w:hAnsi="Arial"/>
                <w:sz w:val="13"/>
                <w:szCs w:val="13"/>
              </w:rPr>
              <w:t>sellers</w:t>
            </w:r>
            <w:proofErr w:type="gramEnd"/>
            <w:r w:rsidRPr="00914328">
              <w:rPr>
                <w:rFonts w:ascii="Arial" w:eastAsia="Arial" w:hAnsi="Arial"/>
                <w:sz w:val="13"/>
                <w:szCs w:val="13"/>
              </w:rPr>
              <w:t xml:space="preserve"> conveyancer any questions, concerns or issues arising from the documentation detailed above.</w:t>
            </w:r>
          </w:p>
        </w:tc>
        <w:tc>
          <w:tcPr>
            <w:tcW w:w="3057"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Contact removal companies for estimates for costs. Remember not to make any firm bookings until the moving date is known or preferably once exchange of contracts has taken place.</w:t>
            </w:r>
          </w:p>
          <w:p w:rsidR="00914328" w:rsidRPr="00914328" w:rsidRDefault="00914328" w:rsidP="005C727D">
            <w:pPr>
              <w:spacing w:line="0" w:lineRule="atLeast"/>
              <w:jc w:val="both"/>
              <w:rPr>
                <w:rFonts w:ascii="Arial" w:eastAsia="Arial" w:hAnsi="Arial"/>
                <w:sz w:val="13"/>
                <w:szCs w:val="13"/>
              </w:rPr>
            </w:pPr>
          </w:p>
        </w:tc>
        <w:tc>
          <w:tcPr>
            <w:tcW w:w="3085"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The mortgage lender will require us to report any matters of concern to them in accordance with their instructions for their approval.</w:t>
            </w:r>
          </w:p>
        </w:tc>
      </w:tr>
      <w:tr w:rsidR="00914328" w:rsidRPr="00914328" w:rsidTr="00E97006">
        <w:tc>
          <w:tcPr>
            <w:tcW w:w="3068"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 xml:space="preserve">Prepare reports to you on the documents received and enquires raised. </w:t>
            </w:r>
            <w:r w:rsidR="002D3F26">
              <w:rPr>
                <w:rFonts w:ascii="Arial" w:eastAsia="Arial" w:hAnsi="Arial"/>
                <w:sz w:val="13"/>
                <w:szCs w:val="13"/>
              </w:rPr>
              <w:t>T</w:t>
            </w:r>
            <w:r w:rsidRPr="00914328">
              <w:rPr>
                <w:rFonts w:ascii="Arial" w:eastAsia="Arial" w:hAnsi="Arial"/>
                <w:sz w:val="13"/>
                <w:szCs w:val="13"/>
              </w:rPr>
              <w:t xml:space="preserve">ogether with the documents that will require your signature. </w:t>
            </w:r>
          </w:p>
          <w:p w:rsidR="00914328" w:rsidRPr="00914328" w:rsidRDefault="00914328" w:rsidP="005C727D">
            <w:pPr>
              <w:spacing w:line="0" w:lineRule="atLeast"/>
              <w:jc w:val="both"/>
              <w:rPr>
                <w:rFonts w:ascii="Arial" w:eastAsia="Arial" w:hAnsi="Arial"/>
                <w:sz w:val="13"/>
                <w:szCs w:val="13"/>
              </w:rPr>
            </w:pPr>
          </w:p>
        </w:tc>
        <w:tc>
          <w:tcPr>
            <w:tcW w:w="3057"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 xml:space="preserve">Read all reports that we send to you, raise any concerns with us and return signed documentation. </w:t>
            </w:r>
          </w:p>
        </w:tc>
        <w:tc>
          <w:tcPr>
            <w:tcW w:w="3085" w:type="dxa"/>
          </w:tcPr>
          <w:p w:rsidR="00914328" w:rsidRPr="00914328" w:rsidRDefault="00914328" w:rsidP="005C727D">
            <w:pPr>
              <w:spacing w:line="0" w:lineRule="atLeast"/>
              <w:jc w:val="both"/>
              <w:rPr>
                <w:rFonts w:ascii="Arial" w:eastAsia="Arial" w:hAnsi="Arial"/>
                <w:sz w:val="13"/>
                <w:szCs w:val="13"/>
              </w:rPr>
            </w:pPr>
          </w:p>
        </w:tc>
      </w:tr>
      <w:tr w:rsidR="00914328" w:rsidRPr="00914328" w:rsidTr="00E97006">
        <w:tc>
          <w:tcPr>
            <w:tcW w:w="3068"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We will send you a draft completion statement setting out the financial aspects of the transaction. It will detail the estimated amount which we require from you to complete.</w:t>
            </w:r>
          </w:p>
          <w:p w:rsidR="00914328" w:rsidRPr="00914328" w:rsidRDefault="00914328" w:rsidP="005C727D">
            <w:pPr>
              <w:spacing w:line="0" w:lineRule="atLeast"/>
              <w:jc w:val="both"/>
              <w:rPr>
                <w:rFonts w:ascii="Arial" w:eastAsia="Arial" w:hAnsi="Arial"/>
                <w:sz w:val="13"/>
                <w:szCs w:val="13"/>
              </w:rPr>
            </w:pPr>
          </w:p>
        </w:tc>
        <w:tc>
          <w:tcPr>
            <w:tcW w:w="3057"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Provide us with sufficient evidence of the source of your funds if you have not already done so.</w:t>
            </w:r>
          </w:p>
          <w:p w:rsidR="00914328" w:rsidRPr="00914328" w:rsidRDefault="00914328" w:rsidP="005C727D">
            <w:pPr>
              <w:spacing w:line="0" w:lineRule="atLeast"/>
              <w:jc w:val="both"/>
              <w:rPr>
                <w:rFonts w:ascii="Arial" w:eastAsia="Arial" w:hAnsi="Arial"/>
                <w:sz w:val="13"/>
                <w:szCs w:val="13"/>
              </w:rPr>
            </w:pPr>
          </w:p>
          <w:p w:rsidR="00955CA5" w:rsidRDefault="00914328" w:rsidP="005C727D">
            <w:pPr>
              <w:spacing w:line="0" w:lineRule="atLeast"/>
              <w:jc w:val="both"/>
              <w:rPr>
                <w:rFonts w:ascii="Arial" w:eastAsia="Arial" w:hAnsi="Arial"/>
                <w:sz w:val="13"/>
                <w:szCs w:val="13"/>
              </w:rPr>
            </w:pPr>
            <w:r w:rsidRPr="00914328">
              <w:rPr>
                <w:rFonts w:ascii="Arial" w:eastAsia="Arial" w:hAnsi="Arial"/>
                <w:sz w:val="13"/>
                <w:szCs w:val="13"/>
              </w:rPr>
              <w:t>Pay your deposit (or the estimated balance to complete) in readiness for exchange of contracts.</w:t>
            </w: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 xml:space="preserve"> </w:t>
            </w:r>
          </w:p>
        </w:tc>
        <w:tc>
          <w:tcPr>
            <w:tcW w:w="3085" w:type="dxa"/>
          </w:tcPr>
          <w:p w:rsidR="00914328" w:rsidRPr="00914328" w:rsidRDefault="00914328" w:rsidP="005C727D">
            <w:pPr>
              <w:spacing w:line="0" w:lineRule="atLeast"/>
              <w:jc w:val="both"/>
              <w:rPr>
                <w:rFonts w:ascii="Arial" w:eastAsia="Arial" w:hAnsi="Arial"/>
                <w:sz w:val="13"/>
                <w:szCs w:val="13"/>
              </w:rPr>
            </w:pPr>
          </w:p>
        </w:tc>
      </w:tr>
      <w:tr w:rsidR="00914328" w:rsidRPr="00914328" w:rsidTr="00E97006">
        <w:tc>
          <w:tcPr>
            <w:tcW w:w="3068" w:type="dxa"/>
          </w:tcPr>
          <w:p w:rsidR="00955CA5" w:rsidRDefault="00955CA5" w:rsidP="005C727D">
            <w:pPr>
              <w:spacing w:line="0" w:lineRule="atLeast"/>
              <w:jc w:val="both"/>
              <w:rPr>
                <w:rFonts w:ascii="Arial" w:eastAsia="Arial" w:hAnsi="Arial"/>
                <w:sz w:val="13"/>
                <w:szCs w:val="13"/>
              </w:rPr>
            </w:pPr>
          </w:p>
          <w:p w:rsidR="00914328" w:rsidRPr="00914328" w:rsidRDefault="006A14EF" w:rsidP="005C727D">
            <w:pPr>
              <w:spacing w:line="0" w:lineRule="atLeast"/>
              <w:jc w:val="both"/>
              <w:rPr>
                <w:rFonts w:ascii="Arial" w:eastAsia="Arial" w:hAnsi="Arial"/>
                <w:sz w:val="13"/>
                <w:szCs w:val="13"/>
              </w:rPr>
            </w:pPr>
            <w:r>
              <w:rPr>
                <w:rFonts w:ascii="Arial" w:eastAsia="Arial" w:hAnsi="Arial"/>
                <w:sz w:val="13"/>
                <w:szCs w:val="13"/>
              </w:rPr>
              <w:t>Subject to receiving</w:t>
            </w:r>
            <w:r w:rsidRPr="00914328">
              <w:rPr>
                <w:rFonts w:ascii="Arial" w:eastAsia="Arial" w:hAnsi="Arial"/>
                <w:sz w:val="13"/>
                <w:szCs w:val="13"/>
              </w:rPr>
              <w:t xml:space="preserve"> </w:t>
            </w:r>
            <w:r w:rsidR="00914328" w:rsidRPr="00914328">
              <w:rPr>
                <w:rFonts w:ascii="Arial" w:eastAsia="Arial" w:hAnsi="Arial"/>
                <w:sz w:val="13"/>
                <w:szCs w:val="13"/>
              </w:rPr>
              <w:t xml:space="preserve">your signed documents </w:t>
            </w:r>
            <w:r>
              <w:rPr>
                <w:rFonts w:ascii="Arial" w:eastAsia="Arial" w:hAnsi="Arial"/>
                <w:sz w:val="13"/>
                <w:szCs w:val="13"/>
              </w:rPr>
              <w:t>and you agreeing a completion date, t</w:t>
            </w:r>
            <w:r w:rsidR="00914328" w:rsidRPr="00914328">
              <w:rPr>
                <w:rFonts w:ascii="Arial" w:eastAsia="Arial" w:hAnsi="Arial"/>
                <w:sz w:val="13"/>
                <w:szCs w:val="13"/>
              </w:rPr>
              <w:t>o</w:t>
            </w:r>
            <w:r>
              <w:rPr>
                <w:rFonts w:ascii="Arial" w:eastAsia="Arial" w:hAnsi="Arial"/>
                <w:sz w:val="13"/>
                <w:szCs w:val="13"/>
              </w:rPr>
              <w:t xml:space="preserve"> prepare file for exchange</w:t>
            </w:r>
            <w:r w:rsidR="00914328" w:rsidRPr="00914328">
              <w:rPr>
                <w:rFonts w:ascii="Arial" w:eastAsia="Arial" w:hAnsi="Arial"/>
                <w:sz w:val="13"/>
                <w:szCs w:val="13"/>
              </w:rPr>
              <w:t>.</w:t>
            </w:r>
          </w:p>
          <w:p w:rsidR="00914328" w:rsidRPr="00914328" w:rsidRDefault="00914328" w:rsidP="005C727D">
            <w:pPr>
              <w:spacing w:line="0" w:lineRule="atLeast"/>
              <w:jc w:val="both"/>
              <w:rPr>
                <w:rFonts w:ascii="Arial" w:eastAsia="Arial" w:hAnsi="Arial"/>
                <w:sz w:val="13"/>
                <w:szCs w:val="13"/>
              </w:rPr>
            </w:pPr>
          </w:p>
        </w:tc>
        <w:tc>
          <w:tcPr>
            <w:tcW w:w="3057"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Provide us with your buildings insurance policy (if not already done so)</w:t>
            </w:r>
            <w:r w:rsidR="006A14EF">
              <w:rPr>
                <w:rFonts w:ascii="Arial" w:eastAsia="Arial" w:hAnsi="Arial"/>
                <w:sz w:val="13"/>
                <w:szCs w:val="13"/>
              </w:rPr>
              <w:t xml:space="preserve"> and agree a completion date with the seller.</w:t>
            </w:r>
          </w:p>
        </w:tc>
        <w:tc>
          <w:tcPr>
            <w:tcW w:w="3085" w:type="dxa"/>
          </w:tcPr>
          <w:p w:rsidR="00914328" w:rsidRPr="00914328" w:rsidRDefault="00914328" w:rsidP="005C727D">
            <w:pPr>
              <w:spacing w:line="0" w:lineRule="atLeast"/>
              <w:jc w:val="both"/>
              <w:rPr>
                <w:rFonts w:ascii="Arial" w:eastAsia="Arial" w:hAnsi="Arial"/>
                <w:sz w:val="13"/>
                <w:szCs w:val="13"/>
              </w:rPr>
            </w:pPr>
          </w:p>
        </w:tc>
      </w:tr>
      <w:tr w:rsidR="00914328" w:rsidRPr="00914328" w:rsidTr="00E97006">
        <w:tc>
          <w:tcPr>
            <w:tcW w:w="3068" w:type="dxa"/>
            <w:shd w:val="clear" w:color="auto" w:fill="BFBFBF"/>
          </w:tcPr>
          <w:p w:rsidR="00955CA5" w:rsidRDefault="00955CA5" w:rsidP="005C727D">
            <w:pPr>
              <w:spacing w:line="0" w:lineRule="atLeast"/>
              <w:jc w:val="both"/>
              <w:rPr>
                <w:rFonts w:ascii="Arial" w:eastAsia="Arial" w:hAnsi="Arial"/>
                <w:b/>
                <w:sz w:val="13"/>
                <w:szCs w:val="13"/>
              </w:rPr>
            </w:pPr>
          </w:p>
          <w:p w:rsidR="00914328" w:rsidRDefault="005C727D" w:rsidP="005C727D">
            <w:pPr>
              <w:spacing w:line="0" w:lineRule="atLeast"/>
              <w:jc w:val="both"/>
              <w:rPr>
                <w:rFonts w:ascii="Arial" w:eastAsia="Arial" w:hAnsi="Arial"/>
                <w:b/>
                <w:sz w:val="13"/>
                <w:szCs w:val="13"/>
              </w:rPr>
            </w:pPr>
            <w:r>
              <w:rPr>
                <w:rFonts w:ascii="Arial" w:eastAsia="Arial" w:hAnsi="Arial"/>
                <w:b/>
                <w:sz w:val="13"/>
                <w:szCs w:val="13"/>
              </w:rPr>
              <w:t>EXCH</w:t>
            </w:r>
            <w:r w:rsidR="00F473D8">
              <w:rPr>
                <w:rFonts w:ascii="Arial" w:eastAsia="Arial" w:hAnsi="Arial"/>
                <w:b/>
                <w:sz w:val="13"/>
                <w:szCs w:val="13"/>
              </w:rPr>
              <w:t>A</w:t>
            </w:r>
            <w:r w:rsidR="00D55BF2">
              <w:rPr>
                <w:rFonts w:ascii="Arial" w:eastAsia="Arial" w:hAnsi="Arial"/>
                <w:b/>
                <w:sz w:val="13"/>
                <w:szCs w:val="13"/>
              </w:rPr>
              <w:t>NGE</w:t>
            </w:r>
            <w:r>
              <w:rPr>
                <w:rFonts w:ascii="Arial" w:eastAsia="Arial" w:hAnsi="Arial"/>
                <w:b/>
                <w:sz w:val="13"/>
                <w:szCs w:val="13"/>
              </w:rPr>
              <w:t xml:space="preserve"> </w:t>
            </w:r>
            <w:r w:rsidR="00914328" w:rsidRPr="00914328">
              <w:rPr>
                <w:rFonts w:ascii="Arial" w:eastAsia="Arial" w:hAnsi="Arial"/>
                <w:b/>
                <w:sz w:val="13"/>
                <w:szCs w:val="13"/>
              </w:rPr>
              <w:t xml:space="preserve">CONTRACTS AND </w:t>
            </w:r>
            <w:r w:rsidR="002E3997">
              <w:rPr>
                <w:rFonts w:ascii="Arial" w:eastAsia="Arial" w:hAnsi="Arial"/>
                <w:b/>
                <w:sz w:val="13"/>
                <w:szCs w:val="13"/>
              </w:rPr>
              <w:t>PAY DEPOSIT TO</w:t>
            </w:r>
            <w:r w:rsidR="00914328" w:rsidRPr="00914328">
              <w:rPr>
                <w:rFonts w:ascii="Arial" w:eastAsia="Arial" w:hAnsi="Arial"/>
                <w:b/>
                <w:sz w:val="13"/>
                <w:szCs w:val="13"/>
              </w:rPr>
              <w:t xml:space="preserve"> SELLER’S CONVEYANCER </w:t>
            </w:r>
          </w:p>
          <w:p w:rsidR="00955CA5" w:rsidRPr="00914328" w:rsidRDefault="00955CA5" w:rsidP="005C727D">
            <w:pPr>
              <w:spacing w:line="0" w:lineRule="atLeast"/>
              <w:jc w:val="both"/>
              <w:rPr>
                <w:rFonts w:ascii="Arial" w:eastAsia="Arial" w:hAnsi="Arial"/>
                <w:b/>
                <w:sz w:val="13"/>
                <w:szCs w:val="13"/>
              </w:rPr>
            </w:pPr>
          </w:p>
        </w:tc>
        <w:tc>
          <w:tcPr>
            <w:tcW w:w="3057" w:type="dxa"/>
            <w:shd w:val="clear" w:color="auto" w:fill="BFBFBF"/>
          </w:tcPr>
          <w:p w:rsidR="00955CA5" w:rsidRDefault="00955CA5" w:rsidP="005C727D">
            <w:pPr>
              <w:spacing w:line="0" w:lineRule="atLeast"/>
              <w:jc w:val="both"/>
              <w:rPr>
                <w:rFonts w:ascii="Arial" w:eastAsia="Arial" w:hAnsi="Arial"/>
                <w:b/>
                <w:sz w:val="13"/>
                <w:szCs w:val="13"/>
              </w:rPr>
            </w:pPr>
          </w:p>
          <w:p w:rsidR="00914328" w:rsidRPr="00914328" w:rsidRDefault="00914328" w:rsidP="005C727D">
            <w:pPr>
              <w:spacing w:line="0" w:lineRule="atLeast"/>
              <w:jc w:val="both"/>
              <w:rPr>
                <w:rFonts w:ascii="Arial" w:eastAsia="Arial" w:hAnsi="Arial"/>
                <w:b/>
                <w:sz w:val="13"/>
                <w:szCs w:val="13"/>
              </w:rPr>
            </w:pPr>
            <w:r w:rsidRPr="00914328">
              <w:rPr>
                <w:rFonts w:ascii="Arial" w:eastAsia="Arial" w:hAnsi="Arial"/>
                <w:b/>
                <w:sz w:val="13"/>
                <w:szCs w:val="13"/>
              </w:rPr>
              <w:t>PUT BUILDINGS INSURANCE COVER ON RISK (SEE FAQS)</w:t>
            </w:r>
          </w:p>
        </w:tc>
        <w:tc>
          <w:tcPr>
            <w:tcW w:w="3085" w:type="dxa"/>
            <w:shd w:val="clear" w:color="auto" w:fill="BFBFBF"/>
          </w:tcPr>
          <w:p w:rsidR="00914328" w:rsidRPr="00914328" w:rsidRDefault="00914328" w:rsidP="005C727D">
            <w:pPr>
              <w:spacing w:line="0" w:lineRule="atLeast"/>
              <w:jc w:val="both"/>
              <w:rPr>
                <w:rFonts w:ascii="Arial" w:eastAsia="Arial" w:hAnsi="Arial"/>
                <w:sz w:val="13"/>
                <w:szCs w:val="13"/>
              </w:rPr>
            </w:pPr>
          </w:p>
        </w:tc>
      </w:tr>
      <w:tr w:rsidR="00914328" w:rsidRPr="00914328" w:rsidTr="00E97006">
        <w:tc>
          <w:tcPr>
            <w:tcW w:w="3068" w:type="dxa"/>
          </w:tcPr>
          <w:p w:rsidR="00914328" w:rsidRPr="00914328" w:rsidRDefault="00914328"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Conduct final pre-completion searches.</w:t>
            </w:r>
          </w:p>
        </w:tc>
        <w:tc>
          <w:tcPr>
            <w:tcW w:w="3057" w:type="dxa"/>
          </w:tcPr>
          <w:p w:rsidR="00914328" w:rsidRPr="00914328" w:rsidRDefault="00914328"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Confirm removal company booking.</w:t>
            </w:r>
          </w:p>
          <w:p w:rsidR="00914328" w:rsidRPr="00914328" w:rsidRDefault="00914328" w:rsidP="005C727D">
            <w:pPr>
              <w:spacing w:line="0" w:lineRule="atLeast"/>
              <w:jc w:val="both"/>
              <w:rPr>
                <w:rFonts w:ascii="Arial" w:eastAsia="Arial" w:hAnsi="Arial"/>
                <w:sz w:val="13"/>
                <w:szCs w:val="13"/>
              </w:rPr>
            </w:pPr>
          </w:p>
        </w:tc>
        <w:tc>
          <w:tcPr>
            <w:tcW w:w="3085" w:type="dxa"/>
          </w:tcPr>
          <w:p w:rsidR="00914328" w:rsidRPr="00914328" w:rsidRDefault="00914328" w:rsidP="005C727D">
            <w:pPr>
              <w:spacing w:line="0" w:lineRule="atLeast"/>
              <w:jc w:val="both"/>
              <w:rPr>
                <w:rFonts w:ascii="Arial" w:eastAsia="Arial" w:hAnsi="Arial"/>
                <w:sz w:val="13"/>
                <w:szCs w:val="13"/>
              </w:rPr>
            </w:pPr>
          </w:p>
        </w:tc>
      </w:tr>
      <w:tr w:rsidR="00914328" w:rsidRPr="00914328" w:rsidTr="00E97006">
        <w:tc>
          <w:tcPr>
            <w:tcW w:w="3068"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Request mortgage funds from your mortgage lender</w:t>
            </w:r>
            <w:r w:rsidR="00EF224F">
              <w:rPr>
                <w:rFonts w:ascii="Arial" w:eastAsia="Arial" w:hAnsi="Arial"/>
                <w:sz w:val="13"/>
                <w:szCs w:val="13"/>
              </w:rPr>
              <w:t>.</w:t>
            </w:r>
          </w:p>
          <w:p w:rsidR="00914328" w:rsidRPr="00914328" w:rsidRDefault="00914328" w:rsidP="005C727D">
            <w:pPr>
              <w:spacing w:line="0" w:lineRule="atLeast"/>
              <w:jc w:val="both"/>
              <w:rPr>
                <w:rFonts w:ascii="Arial" w:eastAsia="Arial" w:hAnsi="Arial"/>
                <w:sz w:val="13"/>
                <w:szCs w:val="13"/>
              </w:rPr>
            </w:pPr>
          </w:p>
        </w:tc>
        <w:tc>
          <w:tcPr>
            <w:tcW w:w="3057" w:type="dxa"/>
          </w:tcPr>
          <w:p w:rsidR="00955CA5" w:rsidRDefault="00955CA5" w:rsidP="005C727D">
            <w:pPr>
              <w:spacing w:line="0" w:lineRule="atLeast"/>
              <w:jc w:val="both"/>
              <w:rPr>
                <w:rFonts w:ascii="Arial" w:eastAsia="Arial" w:hAnsi="Arial"/>
                <w:sz w:val="13"/>
                <w:szCs w:val="13"/>
              </w:rPr>
            </w:pPr>
          </w:p>
          <w:p w:rsidR="00EF224F"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Book any utilities connections and agree arrangements for handover of keys with the estate agents</w:t>
            </w:r>
            <w:r w:rsidR="00EF224F">
              <w:rPr>
                <w:rFonts w:ascii="Arial" w:eastAsia="Arial" w:hAnsi="Arial"/>
                <w:sz w:val="13"/>
                <w:szCs w:val="13"/>
              </w:rPr>
              <w:t>.</w:t>
            </w:r>
          </w:p>
          <w:p w:rsidR="00914328" w:rsidRPr="00914328" w:rsidRDefault="00914328" w:rsidP="005C727D">
            <w:pPr>
              <w:spacing w:line="0" w:lineRule="atLeast"/>
              <w:jc w:val="both"/>
              <w:rPr>
                <w:rFonts w:ascii="Arial" w:eastAsia="Arial" w:hAnsi="Arial"/>
                <w:sz w:val="13"/>
                <w:szCs w:val="13"/>
              </w:rPr>
            </w:pPr>
          </w:p>
        </w:tc>
        <w:tc>
          <w:tcPr>
            <w:tcW w:w="3085"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 xml:space="preserve">Receive a request for mortgage funds from us detailing the date of completion. </w:t>
            </w:r>
          </w:p>
          <w:p w:rsidR="00914328" w:rsidRPr="00914328" w:rsidRDefault="00914328" w:rsidP="005C727D">
            <w:pPr>
              <w:spacing w:line="0" w:lineRule="atLeast"/>
              <w:jc w:val="both"/>
              <w:rPr>
                <w:rFonts w:ascii="Arial" w:eastAsia="Arial" w:hAnsi="Arial"/>
                <w:sz w:val="13"/>
                <w:szCs w:val="13"/>
              </w:rPr>
            </w:pPr>
          </w:p>
        </w:tc>
      </w:tr>
      <w:tr w:rsidR="00914328" w:rsidRPr="00914328" w:rsidTr="00E97006">
        <w:tc>
          <w:tcPr>
            <w:tcW w:w="3068" w:type="dxa"/>
          </w:tcPr>
          <w:p w:rsidR="00914328" w:rsidRDefault="00914328" w:rsidP="005C727D">
            <w:pPr>
              <w:spacing w:line="0" w:lineRule="atLeast"/>
              <w:jc w:val="both"/>
              <w:rPr>
                <w:rFonts w:ascii="Arial" w:eastAsia="Arial" w:hAnsi="Arial"/>
                <w:sz w:val="13"/>
                <w:szCs w:val="13"/>
              </w:rPr>
            </w:pPr>
          </w:p>
          <w:p w:rsidR="00EF224F" w:rsidRPr="00914328" w:rsidRDefault="00EF224F" w:rsidP="005C727D">
            <w:pPr>
              <w:spacing w:line="0" w:lineRule="atLeast"/>
              <w:jc w:val="both"/>
              <w:rPr>
                <w:rFonts w:ascii="Arial" w:eastAsia="Arial" w:hAnsi="Arial"/>
                <w:sz w:val="13"/>
                <w:szCs w:val="13"/>
              </w:rPr>
            </w:pPr>
            <w:r>
              <w:rPr>
                <w:rFonts w:ascii="Arial" w:eastAsia="Arial" w:hAnsi="Arial"/>
                <w:sz w:val="13"/>
                <w:szCs w:val="13"/>
              </w:rPr>
              <w:t>Receive mortgage funds and balance from you at least one day before completion.</w:t>
            </w:r>
          </w:p>
        </w:tc>
        <w:tc>
          <w:tcPr>
            <w:tcW w:w="3057" w:type="dxa"/>
          </w:tcPr>
          <w:p w:rsidR="00955CA5" w:rsidRDefault="00955CA5" w:rsidP="005C727D">
            <w:pPr>
              <w:spacing w:line="0" w:lineRule="atLeast"/>
              <w:jc w:val="both"/>
              <w:rPr>
                <w:rFonts w:ascii="Arial" w:eastAsia="Arial" w:hAnsi="Arial"/>
                <w:sz w:val="13"/>
                <w:szCs w:val="13"/>
              </w:rPr>
            </w:pPr>
          </w:p>
          <w:p w:rsidR="00914328" w:rsidRPr="00914328" w:rsidRDefault="00EF224F" w:rsidP="005C727D">
            <w:pPr>
              <w:spacing w:line="0" w:lineRule="atLeast"/>
              <w:jc w:val="both"/>
              <w:rPr>
                <w:rFonts w:ascii="Arial" w:eastAsia="Arial" w:hAnsi="Arial"/>
                <w:sz w:val="13"/>
                <w:szCs w:val="13"/>
              </w:rPr>
            </w:pPr>
            <w:r>
              <w:rPr>
                <w:rFonts w:ascii="Arial" w:eastAsia="Arial" w:hAnsi="Arial"/>
                <w:sz w:val="13"/>
                <w:szCs w:val="13"/>
              </w:rPr>
              <w:t>Provide balance of money to complete to us</w:t>
            </w:r>
            <w:r w:rsidR="00914328" w:rsidRPr="00914328">
              <w:rPr>
                <w:rFonts w:ascii="Arial" w:eastAsia="Arial" w:hAnsi="Arial"/>
                <w:sz w:val="13"/>
                <w:szCs w:val="13"/>
              </w:rPr>
              <w:t xml:space="preserve"> </w:t>
            </w:r>
            <w:r>
              <w:rPr>
                <w:rFonts w:ascii="Arial" w:eastAsia="Arial" w:hAnsi="Arial"/>
                <w:sz w:val="13"/>
                <w:szCs w:val="13"/>
              </w:rPr>
              <w:t>at least one day before completion.</w:t>
            </w:r>
          </w:p>
          <w:p w:rsidR="00914328" w:rsidRPr="00914328" w:rsidRDefault="00914328" w:rsidP="005C727D">
            <w:pPr>
              <w:spacing w:line="0" w:lineRule="atLeast"/>
              <w:jc w:val="both"/>
              <w:rPr>
                <w:rFonts w:ascii="Arial" w:eastAsia="Arial" w:hAnsi="Arial"/>
                <w:sz w:val="13"/>
                <w:szCs w:val="13"/>
              </w:rPr>
            </w:pPr>
          </w:p>
        </w:tc>
        <w:tc>
          <w:tcPr>
            <w:tcW w:w="3085" w:type="dxa"/>
          </w:tcPr>
          <w:p w:rsidR="00955CA5" w:rsidRDefault="00955CA5" w:rsidP="005C727D">
            <w:pPr>
              <w:spacing w:line="0" w:lineRule="atLeast"/>
              <w:jc w:val="both"/>
              <w:rPr>
                <w:rFonts w:ascii="Arial" w:eastAsia="Arial" w:hAnsi="Arial"/>
                <w:sz w:val="13"/>
                <w:szCs w:val="13"/>
              </w:rPr>
            </w:pPr>
          </w:p>
          <w:p w:rsid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 xml:space="preserve">Mortgage funds paid out to us (usually </w:t>
            </w:r>
            <w:r w:rsidR="00EF224F">
              <w:rPr>
                <w:rFonts w:ascii="Arial" w:eastAsia="Arial" w:hAnsi="Arial"/>
                <w:sz w:val="13"/>
                <w:szCs w:val="13"/>
              </w:rPr>
              <w:t>prior to</w:t>
            </w:r>
            <w:r w:rsidRPr="00914328">
              <w:rPr>
                <w:rFonts w:ascii="Arial" w:eastAsia="Arial" w:hAnsi="Arial"/>
                <w:sz w:val="13"/>
                <w:szCs w:val="13"/>
              </w:rPr>
              <w:t xml:space="preserve"> the day of completion to ensure no unnecessary delays on the day, but not all lenders permit this).</w:t>
            </w:r>
          </w:p>
          <w:p w:rsidR="00EF224F" w:rsidRPr="00914328" w:rsidRDefault="00EF224F" w:rsidP="005C727D">
            <w:pPr>
              <w:spacing w:line="0" w:lineRule="atLeast"/>
              <w:jc w:val="both"/>
              <w:rPr>
                <w:rFonts w:ascii="Arial" w:eastAsia="Arial" w:hAnsi="Arial"/>
                <w:sz w:val="13"/>
                <w:szCs w:val="13"/>
              </w:rPr>
            </w:pPr>
          </w:p>
        </w:tc>
      </w:tr>
      <w:tr w:rsidR="00914328" w:rsidRPr="00914328" w:rsidTr="00E97006">
        <w:tc>
          <w:tcPr>
            <w:tcW w:w="3068" w:type="dxa"/>
            <w:shd w:val="clear" w:color="auto" w:fill="BFBFBF"/>
          </w:tcPr>
          <w:p w:rsidR="00955CA5" w:rsidRDefault="00955CA5" w:rsidP="005C727D">
            <w:pPr>
              <w:spacing w:line="0" w:lineRule="atLeast"/>
              <w:jc w:val="both"/>
              <w:rPr>
                <w:rFonts w:ascii="Arial" w:eastAsia="Arial" w:hAnsi="Arial"/>
                <w:b/>
                <w:sz w:val="13"/>
                <w:szCs w:val="13"/>
              </w:rPr>
            </w:pPr>
          </w:p>
          <w:p w:rsidR="00914328" w:rsidRPr="00914328" w:rsidRDefault="00914328" w:rsidP="005C727D">
            <w:pPr>
              <w:spacing w:line="0" w:lineRule="atLeast"/>
              <w:jc w:val="both"/>
              <w:rPr>
                <w:rFonts w:ascii="Arial" w:eastAsia="Arial" w:hAnsi="Arial"/>
                <w:b/>
                <w:sz w:val="13"/>
                <w:szCs w:val="13"/>
              </w:rPr>
            </w:pPr>
            <w:r w:rsidRPr="00914328">
              <w:rPr>
                <w:rFonts w:ascii="Arial" w:eastAsia="Arial" w:hAnsi="Arial"/>
                <w:b/>
                <w:sz w:val="13"/>
                <w:szCs w:val="13"/>
              </w:rPr>
              <w:t xml:space="preserve">PAY PURCHASE MONIES TO SELLER’S CONVEYANCER </w:t>
            </w:r>
          </w:p>
          <w:p w:rsidR="00914328" w:rsidRPr="00914328" w:rsidRDefault="00914328" w:rsidP="005C727D">
            <w:pPr>
              <w:spacing w:line="0" w:lineRule="atLeast"/>
              <w:jc w:val="both"/>
              <w:rPr>
                <w:rFonts w:ascii="Arial" w:eastAsia="Arial" w:hAnsi="Arial"/>
                <w:sz w:val="13"/>
                <w:szCs w:val="13"/>
              </w:rPr>
            </w:pPr>
          </w:p>
        </w:tc>
        <w:tc>
          <w:tcPr>
            <w:tcW w:w="3057" w:type="dxa"/>
            <w:shd w:val="clear" w:color="auto" w:fill="BFBFBF"/>
          </w:tcPr>
          <w:p w:rsidR="00955CA5" w:rsidRDefault="00955CA5" w:rsidP="005C727D">
            <w:pPr>
              <w:spacing w:line="0" w:lineRule="atLeast"/>
              <w:jc w:val="both"/>
              <w:rPr>
                <w:rFonts w:ascii="Arial" w:eastAsia="Arial" w:hAnsi="Arial"/>
                <w:b/>
                <w:sz w:val="13"/>
                <w:szCs w:val="13"/>
              </w:rPr>
            </w:pPr>
          </w:p>
          <w:p w:rsidR="00914328" w:rsidRPr="00914328" w:rsidRDefault="00914328" w:rsidP="005C727D">
            <w:pPr>
              <w:spacing w:line="0" w:lineRule="atLeast"/>
              <w:jc w:val="both"/>
              <w:rPr>
                <w:rFonts w:ascii="Arial" w:eastAsia="Arial" w:hAnsi="Arial"/>
                <w:b/>
                <w:sz w:val="13"/>
                <w:szCs w:val="13"/>
              </w:rPr>
            </w:pPr>
            <w:r w:rsidRPr="00914328">
              <w:rPr>
                <w:rFonts w:ascii="Arial" w:eastAsia="Arial" w:hAnsi="Arial"/>
                <w:b/>
                <w:sz w:val="13"/>
                <w:szCs w:val="13"/>
              </w:rPr>
              <w:t>COLLECT KEYS AND MOVE IN TO YOUR NEW HOME</w:t>
            </w:r>
          </w:p>
        </w:tc>
        <w:tc>
          <w:tcPr>
            <w:tcW w:w="3085" w:type="dxa"/>
            <w:shd w:val="clear" w:color="auto" w:fill="BFBFBF"/>
          </w:tcPr>
          <w:p w:rsidR="00914328" w:rsidRPr="00914328" w:rsidRDefault="00914328" w:rsidP="005C727D">
            <w:pPr>
              <w:spacing w:line="0" w:lineRule="atLeast"/>
              <w:jc w:val="both"/>
              <w:rPr>
                <w:rFonts w:ascii="Arial" w:eastAsia="Arial" w:hAnsi="Arial"/>
                <w:sz w:val="13"/>
                <w:szCs w:val="13"/>
              </w:rPr>
            </w:pPr>
          </w:p>
        </w:tc>
      </w:tr>
      <w:tr w:rsidR="00914328" w:rsidRPr="00914328" w:rsidTr="00E97006">
        <w:tc>
          <w:tcPr>
            <w:tcW w:w="3068" w:type="dxa"/>
            <w:shd w:val="clear" w:color="auto" w:fill="auto"/>
          </w:tcPr>
          <w:p w:rsidR="00955CA5" w:rsidRDefault="00955CA5" w:rsidP="005C727D">
            <w:pPr>
              <w:spacing w:line="0" w:lineRule="atLeast"/>
              <w:jc w:val="both"/>
              <w:rPr>
                <w:rFonts w:ascii="Arial" w:eastAsia="Arial" w:hAnsi="Arial"/>
                <w:b/>
                <w:sz w:val="13"/>
                <w:szCs w:val="13"/>
              </w:rPr>
            </w:pPr>
          </w:p>
          <w:p w:rsidR="00914328" w:rsidRPr="005C727D" w:rsidRDefault="00914328" w:rsidP="005C727D">
            <w:pPr>
              <w:spacing w:line="0" w:lineRule="atLeast"/>
              <w:jc w:val="both"/>
              <w:rPr>
                <w:rFonts w:ascii="Arial" w:eastAsia="Arial" w:hAnsi="Arial"/>
                <w:sz w:val="13"/>
                <w:szCs w:val="13"/>
              </w:rPr>
            </w:pPr>
            <w:r w:rsidRPr="005C727D">
              <w:rPr>
                <w:rFonts w:ascii="Arial" w:eastAsia="Arial" w:hAnsi="Arial"/>
                <w:sz w:val="13"/>
                <w:szCs w:val="13"/>
              </w:rPr>
              <w:t xml:space="preserve">Receive deeds and documents from seller’s conveyancer. </w:t>
            </w:r>
            <w:r w:rsidR="00784CB2">
              <w:rPr>
                <w:rFonts w:ascii="Arial" w:eastAsia="Arial" w:hAnsi="Arial"/>
                <w:sz w:val="13"/>
                <w:szCs w:val="13"/>
              </w:rPr>
              <w:t xml:space="preserve"> </w:t>
            </w:r>
            <w:r w:rsidRPr="005C727D">
              <w:rPr>
                <w:rFonts w:ascii="Arial" w:eastAsia="Arial" w:hAnsi="Arial"/>
                <w:sz w:val="13"/>
                <w:szCs w:val="13"/>
              </w:rPr>
              <w:t>Pay any stamp duty land tax</w:t>
            </w:r>
          </w:p>
          <w:p w:rsidR="00914328" w:rsidRPr="00914328" w:rsidRDefault="00914328" w:rsidP="005C727D">
            <w:pPr>
              <w:spacing w:line="0" w:lineRule="atLeast"/>
              <w:jc w:val="both"/>
              <w:rPr>
                <w:rFonts w:ascii="Arial" w:eastAsia="Arial" w:hAnsi="Arial"/>
                <w:sz w:val="13"/>
                <w:szCs w:val="13"/>
              </w:rPr>
            </w:pPr>
          </w:p>
        </w:tc>
        <w:tc>
          <w:tcPr>
            <w:tcW w:w="3057" w:type="dxa"/>
            <w:shd w:val="clear" w:color="auto" w:fill="auto"/>
          </w:tcPr>
          <w:p w:rsidR="00914328" w:rsidRPr="00914328" w:rsidRDefault="00914328" w:rsidP="005C727D">
            <w:pPr>
              <w:spacing w:line="0" w:lineRule="atLeast"/>
              <w:jc w:val="both"/>
              <w:rPr>
                <w:rFonts w:ascii="Arial" w:eastAsia="Arial" w:hAnsi="Arial"/>
                <w:sz w:val="13"/>
                <w:szCs w:val="13"/>
              </w:rPr>
            </w:pPr>
          </w:p>
        </w:tc>
        <w:tc>
          <w:tcPr>
            <w:tcW w:w="3085" w:type="dxa"/>
            <w:shd w:val="clear" w:color="auto" w:fill="auto"/>
          </w:tcPr>
          <w:p w:rsidR="00914328" w:rsidRPr="00914328" w:rsidRDefault="00914328" w:rsidP="005C727D">
            <w:pPr>
              <w:spacing w:line="0" w:lineRule="atLeast"/>
              <w:jc w:val="both"/>
              <w:rPr>
                <w:rFonts w:ascii="Arial" w:eastAsia="Arial" w:hAnsi="Arial"/>
                <w:sz w:val="13"/>
                <w:szCs w:val="13"/>
              </w:rPr>
            </w:pPr>
          </w:p>
        </w:tc>
      </w:tr>
      <w:tr w:rsidR="00914328" w:rsidRPr="00914328" w:rsidTr="00E97006">
        <w:tc>
          <w:tcPr>
            <w:tcW w:w="3068" w:type="dxa"/>
          </w:tcPr>
          <w:p w:rsidR="00955CA5" w:rsidRDefault="00955CA5" w:rsidP="005C727D">
            <w:pPr>
              <w:spacing w:line="0" w:lineRule="atLeast"/>
              <w:jc w:val="both"/>
              <w:rPr>
                <w:rFonts w:ascii="Arial" w:eastAsia="Arial" w:hAnsi="Arial"/>
                <w:sz w:val="13"/>
                <w:szCs w:val="13"/>
              </w:rPr>
            </w:pPr>
          </w:p>
          <w:p w:rsidR="00914328" w:rsidRPr="00914328" w:rsidRDefault="00914328" w:rsidP="005C727D">
            <w:pPr>
              <w:spacing w:line="0" w:lineRule="atLeast"/>
              <w:jc w:val="both"/>
              <w:rPr>
                <w:rFonts w:ascii="Arial" w:eastAsia="Arial" w:hAnsi="Arial"/>
                <w:sz w:val="13"/>
                <w:szCs w:val="13"/>
              </w:rPr>
            </w:pPr>
            <w:r w:rsidRPr="00914328">
              <w:rPr>
                <w:rFonts w:ascii="Arial" w:eastAsia="Arial" w:hAnsi="Arial"/>
                <w:sz w:val="13"/>
                <w:szCs w:val="13"/>
              </w:rPr>
              <w:t>Register your ownership of the property with Land Registry (and freeholder if</w:t>
            </w:r>
            <w:r w:rsidR="00EF224F">
              <w:rPr>
                <w:rFonts w:ascii="Arial" w:eastAsia="Arial" w:hAnsi="Arial"/>
                <w:sz w:val="13"/>
                <w:szCs w:val="13"/>
              </w:rPr>
              <w:t xml:space="preserve"> </w:t>
            </w:r>
            <w:r w:rsidRPr="00914328">
              <w:rPr>
                <w:rFonts w:ascii="Arial" w:eastAsia="Arial" w:hAnsi="Arial"/>
                <w:sz w:val="13"/>
                <w:szCs w:val="13"/>
              </w:rPr>
              <w:t>leasehold).</w:t>
            </w:r>
          </w:p>
          <w:p w:rsidR="00914328" w:rsidRPr="00914328" w:rsidRDefault="00914328" w:rsidP="005C727D">
            <w:pPr>
              <w:spacing w:line="0" w:lineRule="atLeast"/>
              <w:jc w:val="both"/>
              <w:rPr>
                <w:rFonts w:ascii="Arial" w:eastAsia="Arial" w:hAnsi="Arial"/>
                <w:sz w:val="13"/>
                <w:szCs w:val="13"/>
              </w:rPr>
            </w:pPr>
          </w:p>
        </w:tc>
        <w:tc>
          <w:tcPr>
            <w:tcW w:w="3057" w:type="dxa"/>
          </w:tcPr>
          <w:p w:rsidR="00914328" w:rsidRDefault="00914328" w:rsidP="005C727D">
            <w:pPr>
              <w:spacing w:line="0" w:lineRule="atLeast"/>
              <w:jc w:val="both"/>
              <w:rPr>
                <w:rFonts w:ascii="Arial" w:eastAsia="Arial" w:hAnsi="Arial"/>
                <w:sz w:val="13"/>
                <w:szCs w:val="13"/>
              </w:rPr>
            </w:pPr>
          </w:p>
          <w:p w:rsidR="00984F03" w:rsidRPr="00914328" w:rsidRDefault="00984F03" w:rsidP="005C727D">
            <w:pPr>
              <w:spacing w:line="0" w:lineRule="atLeast"/>
              <w:jc w:val="both"/>
              <w:rPr>
                <w:rFonts w:ascii="Arial" w:eastAsia="Arial" w:hAnsi="Arial"/>
                <w:sz w:val="13"/>
                <w:szCs w:val="13"/>
              </w:rPr>
            </w:pPr>
            <w:r>
              <w:rPr>
                <w:rFonts w:ascii="Arial" w:eastAsia="Arial" w:hAnsi="Arial"/>
                <w:sz w:val="13"/>
                <w:szCs w:val="13"/>
              </w:rPr>
              <w:t>Receive a copy of your new deed.</w:t>
            </w:r>
          </w:p>
        </w:tc>
        <w:tc>
          <w:tcPr>
            <w:tcW w:w="3085" w:type="dxa"/>
          </w:tcPr>
          <w:p w:rsidR="00914328" w:rsidRPr="00914328" w:rsidRDefault="00914328" w:rsidP="005C727D">
            <w:pPr>
              <w:spacing w:line="0" w:lineRule="atLeast"/>
              <w:jc w:val="both"/>
              <w:rPr>
                <w:rFonts w:ascii="Arial" w:eastAsia="Arial" w:hAnsi="Arial"/>
                <w:sz w:val="13"/>
                <w:szCs w:val="13"/>
              </w:rPr>
            </w:pPr>
          </w:p>
        </w:tc>
      </w:tr>
      <w:tr w:rsidR="00914328" w:rsidRPr="00914328" w:rsidTr="00E97006">
        <w:tc>
          <w:tcPr>
            <w:tcW w:w="3068" w:type="dxa"/>
          </w:tcPr>
          <w:p w:rsidR="00955CA5" w:rsidRDefault="00955CA5" w:rsidP="005C727D">
            <w:pPr>
              <w:spacing w:line="0" w:lineRule="atLeast"/>
              <w:jc w:val="both"/>
              <w:rPr>
                <w:rFonts w:ascii="Arial" w:eastAsia="Arial" w:hAnsi="Arial"/>
                <w:sz w:val="13"/>
                <w:szCs w:val="13"/>
              </w:rPr>
            </w:pPr>
          </w:p>
          <w:p w:rsidR="00914328" w:rsidRDefault="004310D7" w:rsidP="005C727D">
            <w:pPr>
              <w:spacing w:line="0" w:lineRule="atLeast"/>
              <w:jc w:val="both"/>
              <w:rPr>
                <w:rFonts w:ascii="Arial" w:eastAsia="Arial" w:hAnsi="Arial"/>
                <w:sz w:val="13"/>
                <w:szCs w:val="13"/>
              </w:rPr>
            </w:pPr>
            <w:r w:rsidRPr="00914328">
              <w:rPr>
                <w:rFonts w:ascii="Arial" w:hAnsi="Arial" w:cs="Times New Roman"/>
                <w:sz w:val="13"/>
                <w:szCs w:val="13"/>
                <w:lang w:eastAsia="en-US"/>
              </w:rPr>
              <w:t xml:space="preserve">Arrange </w:t>
            </w:r>
            <w:r>
              <w:rPr>
                <w:rFonts w:ascii="Arial" w:hAnsi="Arial" w:cs="Times New Roman"/>
                <w:sz w:val="13"/>
                <w:szCs w:val="13"/>
                <w:lang w:eastAsia="en-US"/>
              </w:rPr>
              <w:t>the</w:t>
            </w:r>
            <w:r w:rsidR="00914328" w:rsidRPr="00914328">
              <w:rPr>
                <w:rFonts w:ascii="Arial" w:eastAsia="Arial" w:hAnsi="Arial"/>
                <w:sz w:val="13"/>
                <w:szCs w:val="13"/>
              </w:rPr>
              <w:t xml:space="preserve"> closure of your file</w:t>
            </w:r>
          </w:p>
          <w:p w:rsidR="00955CA5" w:rsidRPr="00914328" w:rsidRDefault="00955CA5" w:rsidP="005C727D">
            <w:pPr>
              <w:spacing w:line="0" w:lineRule="atLeast"/>
              <w:jc w:val="both"/>
              <w:rPr>
                <w:rFonts w:ascii="Arial" w:eastAsia="Arial" w:hAnsi="Arial"/>
                <w:sz w:val="13"/>
                <w:szCs w:val="13"/>
              </w:rPr>
            </w:pPr>
          </w:p>
        </w:tc>
        <w:tc>
          <w:tcPr>
            <w:tcW w:w="3057" w:type="dxa"/>
          </w:tcPr>
          <w:p w:rsidR="00914328" w:rsidRPr="00914328" w:rsidRDefault="00914328" w:rsidP="005C727D">
            <w:pPr>
              <w:spacing w:line="0" w:lineRule="atLeast"/>
              <w:jc w:val="both"/>
              <w:rPr>
                <w:rFonts w:ascii="Arial" w:eastAsia="Arial" w:hAnsi="Arial"/>
                <w:sz w:val="13"/>
                <w:szCs w:val="13"/>
              </w:rPr>
            </w:pPr>
          </w:p>
        </w:tc>
        <w:tc>
          <w:tcPr>
            <w:tcW w:w="3085" w:type="dxa"/>
          </w:tcPr>
          <w:p w:rsidR="00914328" w:rsidRPr="00914328" w:rsidRDefault="00914328" w:rsidP="005C727D">
            <w:pPr>
              <w:spacing w:line="0" w:lineRule="atLeast"/>
              <w:jc w:val="both"/>
              <w:rPr>
                <w:rFonts w:ascii="Arial" w:eastAsia="Arial" w:hAnsi="Arial"/>
                <w:sz w:val="13"/>
                <w:szCs w:val="13"/>
              </w:rPr>
            </w:pPr>
          </w:p>
        </w:tc>
      </w:tr>
    </w:tbl>
    <w:p w:rsidR="00C75BBF" w:rsidRDefault="00C75BBF" w:rsidP="00914328">
      <w:pPr>
        <w:spacing w:line="0" w:lineRule="atLeast"/>
        <w:rPr>
          <w:rFonts w:ascii="Arial" w:eastAsia="Arial" w:hAnsi="Arial"/>
          <w:color w:val="4E4E50"/>
          <w:sz w:val="13"/>
          <w:szCs w:val="13"/>
        </w:rPr>
      </w:pPr>
    </w:p>
    <w:p w:rsidR="00914328" w:rsidRDefault="00914328" w:rsidP="00914328">
      <w:pPr>
        <w:spacing w:line="0" w:lineRule="atLeast"/>
        <w:rPr>
          <w:rFonts w:ascii="Arial" w:eastAsia="Arial" w:hAnsi="Arial"/>
          <w:color w:val="4E4E50"/>
          <w:sz w:val="13"/>
          <w:szCs w:val="13"/>
        </w:rPr>
      </w:pPr>
      <w:r w:rsidRPr="005C727D">
        <w:rPr>
          <w:rFonts w:ascii="Arial" w:eastAsia="Arial" w:hAnsi="Arial"/>
          <w:b/>
          <w:color w:val="4E4E50"/>
          <w:sz w:val="28"/>
          <w:szCs w:val="28"/>
        </w:rPr>
        <w:t xml:space="preserve">Typical </w:t>
      </w:r>
      <w:r w:rsidR="00C75BBF">
        <w:rPr>
          <w:rFonts w:ascii="Arial" w:eastAsia="Arial" w:hAnsi="Arial"/>
          <w:b/>
          <w:color w:val="4E4E50"/>
          <w:sz w:val="28"/>
          <w:szCs w:val="28"/>
        </w:rPr>
        <w:t>S</w:t>
      </w:r>
      <w:r w:rsidR="00C75BBF" w:rsidRPr="005C727D">
        <w:rPr>
          <w:rFonts w:ascii="Arial" w:eastAsia="Arial" w:hAnsi="Arial"/>
          <w:b/>
          <w:color w:val="4E4E50"/>
          <w:sz w:val="28"/>
          <w:szCs w:val="28"/>
        </w:rPr>
        <w:t xml:space="preserve">tages </w:t>
      </w:r>
      <w:r w:rsidRPr="005C727D">
        <w:rPr>
          <w:rFonts w:ascii="Arial" w:eastAsia="Arial" w:hAnsi="Arial"/>
          <w:b/>
          <w:color w:val="4E4E50"/>
          <w:sz w:val="28"/>
          <w:szCs w:val="28"/>
        </w:rPr>
        <w:t xml:space="preserve">when </w:t>
      </w:r>
      <w:r w:rsidR="00C75BBF">
        <w:rPr>
          <w:rFonts w:ascii="Arial" w:eastAsia="Arial" w:hAnsi="Arial"/>
          <w:b/>
          <w:color w:val="4E4E50"/>
          <w:sz w:val="28"/>
          <w:szCs w:val="28"/>
        </w:rPr>
        <w:t>S</w:t>
      </w:r>
      <w:r w:rsidRPr="005C727D">
        <w:rPr>
          <w:rFonts w:ascii="Arial" w:eastAsia="Arial" w:hAnsi="Arial"/>
          <w:b/>
          <w:color w:val="4E4E50"/>
          <w:sz w:val="28"/>
          <w:szCs w:val="28"/>
        </w:rPr>
        <w:t>elling</w:t>
      </w:r>
    </w:p>
    <w:p w:rsidR="00C75BBF" w:rsidRPr="005C727D" w:rsidRDefault="00C75BBF" w:rsidP="00914328">
      <w:pPr>
        <w:spacing w:line="0" w:lineRule="atLeast"/>
        <w:rPr>
          <w:rFonts w:ascii="Arial" w:eastAsia="Arial" w:hAnsi="Arial"/>
          <w:color w:val="4E4E50"/>
          <w:sz w:val="13"/>
          <w:szCs w:val="13"/>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119"/>
        <w:gridCol w:w="3118"/>
      </w:tblGrid>
      <w:tr w:rsidR="00C75BBF" w:rsidRPr="00914328" w:rsidTr="005C727D">
        <w:tc>
          <w:tcPr>
            <w:tcW w:w="2943" w:type="dxa"/>
            <w:shd w:val="clear" w:color="auto" w:fill="D9D9D9"/>
          </w:tcPr>
          <w:p w:rsidR="00C75BBF" w:rsidRDefault="00C75BBF" w:rsidP="005A110C">
            <w:pPr>
              <w:spacing w:line="0" w:lineRule="atLeast"/>
              <w:jc w:val="center"/>
              <w:rPr>
                <w:rFonts w:ascii="Arial" w:eastAsia="Arial" w:hAnsi="Arial"/>
                <w:b/>
                <w:sz w:val="13"/>
                <w:szCs w:val="13"/>
              </w:rPr>
            </w:pPr>
          </w:p>
          <w:p w:rsidR="00C75BBF" w:rsidRDefault="00C75BBF" w:rsidP="005A110C">
            <w:pPr>
              <w:spacing w:line="0" w:lineRule="atLeast"/>
              <w:jc w:val="center"/>
              <w:rPr>
                <w:rFonts w:ascii="Arial" w:eastAsia="Arial" w:hAnsi="Arial"/>
                <w:b/>
                <w:sz w:val="13"/>
                <w:szCs w:val="13"/>
              </w:rPr>
            </w:pPr>
            <w:r w:rsidRPr="00914328">
              <w:rPr>
                <w:rFonts w:ascii="Arial" w:eastAsia="Arial" w:hAnsi="Arial"/>
                <w:b/>
                <w:sz w:val="13"/>
                <w:szCs w:val="13"/>
              </w:rPr>
              <w:t>WHAT SP LAW WILL DO</w:t>
            </w:r>
          </w:p>
          <w:p w:rsidR="00C75BBF" w:rsidRPr="00914328" w:rsidRDefault="00C75BBF" w:rsidP="00914328">
            <w:pPr>
              <w:spacing w:line="0" w:lineRule="atLeast"/>
              <w:jc w:val="both"/>
              <w:rPr>
                <w:rFonts w:ascii="Arial" w:eastAsia="Arial" w:hAnsi="Arial"/>
                <w:sz w:val="13"/>
                <w:szCs w:val="13"/>
              </w:rPr>
            </w:pPr>
          </w:p>
        </w:tc>
        <w:tc>
          <w:tcPr>
            <w:tcW w:w="3119" w:type="dxa"/>
            <w:shd w:val="clear" w:color="auto" w:fill="D9D9D9"/>
          </w:tcPr>
          <w:p w:rsidR="00C75BBF" w:rsidRDefault="00C75BBF" w:rsidP="005A110C">
            <w:pPr>
              <w:spacing w:line="0" w:lineRule="atLeast"/>
              <w:jc w:val="center"/>
              <w:rPr>
                <w:rFonts w:ascii="Arial" w:eastAsia="Arial" w:hAnsi="Arial"/>
                <w:b/>
                <w:sz w:val="13"/>
                <w:szCs w:val="13"/>
              </w:rPr>
            </w:pPr>
          </w:p>
          <w:p w:rsidR="00C75BBF" w:rsidRPr="00914328" w:rsidRDefault="00C75BBF" w:rsidP="005C727D">
            <w:pPr>
              <w:spacing w:line="0" w:lineRule="atLeast"/>
              <w:jc w:val="center"/>
              <w:rPr>
                <w:rFonts w:ascii="Arial" w:eastAsia="Arial" w:hAnsi="Arial"/>
                <w:b/>
                <w:sz w:val="13"/>
                <w:szCs w:val="13"/>
              </w:rPr>
            </w:pPr>
            <w:r w:rsidRPr="00914328">
              <w:rPr>
                <w:rFonts w:ascii="Arial" w:eastAsia="Arial" w:hAnsi="Arial"/>
                <w:b/>
                <w:sz w:val="13"/>
                <w:szCs w:val="13"/>
              </w:rPr>
              <w:t>WHAT YOU NEED TO DO</w:t>
            </w:r>
          </w:p>
        </w:tc>
        <w:tc>
          <w:tcPr>
            <w:tcW w:w="3118" w:type="dxa"/>
            <w:shd w:val="clear" w:color="auto" w:fill="D9D9D9"/>
          </w:tcPr>
          <w:p w:rsidR="00C75BBF" w:rsidRDefault="00C75BBF" w:rsidP="005A110C">
            <w:pPr>
              <w:spacing w:line="0" w:lineRule="atLeast"/>
              <w:jc w:val="center"/>
              <w:rPr>
                <w:rFonts w:ascii="Arial" w:eastAsia="Arial" w:hAnsi="Arial"/>
                <w:b/>
                <w:sz w:val="13"/>
                <w:szCs w:val="13"/>
              </w:rPr>
            </w:pPr>
          </w:p>
          <w:p w:rsidR="00C75BBF" w:rsidRPr="00914328" w:rsidRDefault="00C75BBF" w:rsidP="00914328">
            <w:pPr>
              <w:spacing w:line="0" w:lineRule="atLeast"/>
              <w:jc w:val="both"/>
              <w:rPr>
                <w:rFonts w:ascii="Arial" w:eastAsia="Arial" w:hAnsi="Arial"/>
                <w:b/>
                <w:sz w:val="13"/>
                <w:szCs w:val="13"/>
              </w:rPr>
            </w:pPr>
            <w:r w:rsidRPr="00914328">
              <w:rPr>
                <w:rFonts w:ascii="Arial" w:eastAsia="Arial" w:hAnsi="Arial"/>
                <w:b/>
                <w:sz w:val="13"/>
                <w:szCs w:val="13"/>
              </w:rPr>
              <w:t>WHAT YOUR LENDER</w:t>
            </w:r>
            <w:r>
              <w:rPr>
                <w:rFonts w:ascii="Arial" w:eastAsia="Arial" w:hAnsi="Arial"/>
                <w:b/>
                <w:sz w:val="13"/>
                <w:szCs w:val="13"/>
              </w:rPr>
              <w:t xml:space="preserve"> (IF ANY)</w:t>
            </w:r>
            <w:r w:rsidRPr="00914328">
              <w:rPr>
                <w:rFonts w:ascii="Arial" w:eastAsia="Arial" w:hAnsi="Arial"/>
                <w:b/>
                <w:sz w:val="13"/>
                <w:szCs w:val="13"/>
              </w:rPr>
              <w:t xml:space="preserve"> WILL DO</w:t>
            </w:r>
          </w:p>
        </w:tc>
      </w:tr>
      <w:tr w:rsidR="00914328" w:rsidRPr="00914328" w:rsidTr="005C727D">
        <w:tc>
          <w:tcPr>
            <w:tcW w:w="2943" w:type="dxa"/>
          </w:tcPr>
          <w:p w:rsidR="00C75BBF" w:rsidRDefault="00C75BBF">
            <w:pPr>
              <w:spacing w:line="0" w:lineRule="atLeast"/>
              <w:jc w:val="both"/>
              <w:rPr>
                <w:rFonts w:ascii="Arial" w:eastAsia="Arial" w:hAnsi="Arial"/>
                <w:sz w:val="13"/>
                <w:szCs w:val="13"/>
              </w:rPr>
            </w:pPr>
          </w:p>
          <w:p w:rsidR="00C96095" w:rsidRDefault="00C96095">
            <w:pPr>
              <w:spacing w:line="0" w:lineRule="atLeast"/>
              <w:jc w:val="both"/>
              <w:rPr>
                <w:rFonts w:ascii="Arial" w:eastAsia="Arial" w:hAnsi="Arial"/>
                <w:sz w:val="13"/>
                <w:szCs w:val="13"/>
              </w:rPr>
            </w:pPr>
            <w:r w:rsidRPr="00914328">
              <w:rPr>
                <w:rFonts w:ascii="Arial" w:eastAsia="Arial" w:hAnsi="Arial"/>
                <w:sz w:val="13"/>
                <w:szCs w:val="13"/>
              </w:rPr>
              <w:t xml:space="preserve">We will </w:t>
            </w:r>
            <w:r>
              <w:rPr>
                <w:rFonts w:ascii="Arial" w:eastAsia="Arial" w:hAnsi="Arial"/>
                <w:sz w:val="13"/>
                <w:szCs w:val="13"/>
              </w:rPr>
              <w:t>send</w:t>
            </w:r>
            <w:r w:rsidRPr="00914328">
              <w:rPr>
                <w:rFonts w:ascii="Arial" w:eastAsia="Arial" w:hAnsi="Arial"/>
                <w:sz w:val="13"/>
                <w:szCs w:val="13"/>
              </w:rPr>
              <w:t xml:space="preserve"> you</w:t>
            </w:r>
            <w:r>
              <w:rPr>
                <w:rFonts w:ascii="Arial" w:eastAsia="Arial" w:hAnsi="Arial"/>
                <w:sz w:val="13"/>
                <w:szCs w:val="13"/>
              </w:rPr>
              <w:t>:</w:t>
            </w:r>
          </w:p>
          <w:p w:rsidR="00C96095" w:rsidRDefault="00C96095">
            <w:pPr>
              <w:pStyle w:val="ListParagraph"/>
              <w:numPr>
                <w:ilvl w:val="0"/>
                <w:numId w:val="5"/>
              </w:numPr>
              <w:spacing w:line="0" w:lineRule="atLeast"/>
              <w:jc w:val="both"/>
              <w:rPr>
                <w:rFonts w:ascii="Arial" w:eastAsia="Arial" w:hAnsi="Arial"/>
                <w:sz w:val="13"/>
                <w:szCs w:val="13"/>
              </w:rPr>
            </w:pPr>
            <w:r w:rsidRPr="005A110C">
              <w:rPr>
                <w:rFonts w:ascii="Arial" w:eastAsia="Arial" w:hAnsi="Arial"/>
                <w:sz w:val="13"/>
                <w:szCs w:val="13"/>
              </w:rPr>
              <w:t>our initial letter setting out your instructions</w:t>
            </w:r>
            <w:r>
              <w:rPr>
                <w:rFonts w:ascii="Arial" w:eastAsia="Arial" w:hAnsi="Arial"/>
                <w:sz w:val="13"/>
                <w:szCs w:val="13"/>
              </w:rPr>
              <w:t>.</w:t>
            </w:r>
            <w:r w:rsidRPr="005A110C">
              <w:rPr>
                <w:rFonts w:ascii="Arial" w:eastAsia="Arial" w:hAnsi="Arial"/>
                <w:sz w:val="13"/>
                <w:szCs w:val="13"/>
              </w:rPr>
              <w:t xml:space="preserve"> </w:t>
            </w:r>
          </w:p>
          <w:p w:rsidR="00C96095" w:rsidRDefault="00C96095" w:rsidP="005C727D">
            <w:pPr>
              <w:pStyle w:val="ListParagraph"/>
              <w:numPr>
                <w:ilvl w:val="0"/>
                <w:numId w:val="5"/>
              </w:numPr>
              <w:spacing w:line="0" w:lineRule="atLeast"/>
              <w:jc w:val="both"/>
              <w:rPr>
                <w:rFonts w:ascii="Arial" w:eastAsia="Arial" w:hAnsi="Arial"/>
                <w:sz w:val="13"/>
                <w:szCs w:val="13"/>
              </w:rPr>
            </w:pPr>
            <w:r w:rsidRPr="00914328">
              <w:rPr>
                <w:rFonts w:ascii="Arial" w:eastAsia="Arial" w:hAnsi="Arial"/>
                <w:sz w:val="13"/>
                <w:szCs w:val="13"/>
              </w:rPr>
              <w:t>our Terms of Business</w:t>
            </w:r>
            <w:r>
              <w:rPr>
                <w:rFonts w:ascii="Arial" w:eastAsia="Arial" w:hAnsi="Arial"/>
                <w:sz w:val="13"/>
                <w:szCs w:val="13"/>
              </w:rPr>
              <w:t>.</w:t>
            </w:r>
          </w:p>
          <w:p w:rsidR="00C96095" w:rsidRDefault="00C96095" w:rsidP="005C727D">
            <w:pPr>
              <w:pStyle w:val="ListParagraph"/>
              <w:numPr>
                <w:ilvl w:val="0"/>
                <w:numId w:val="5"/>
              </w:numPr>
              <w:spacing w:line="0" w:lineRule="atLeast"/>
              <w:jc w:val="both"/>
              <w:rPr>
                <w:rFonts w:ascii="Arial" w:eastAsia="Arial" w:hAnsi="Arial"/>
                <w:sz w:val="13"/>
                <w:szCs w:val="13"/>
              </w:rPr>
            </w:pPr>
            <w:r w:rsidRPr="005C727D">
              <w:rPr>
                <w:rFonts w:ascii="Arial" w:eastAsia="Arial" w:hAnsi="Arial"/>
                <w:sz w:val="13"/>
                <w:szCs w:val="13"/>
              </w:rPr>
              <w:t xml:space="preserve">a Summary of Instructions Form for you to complete. </w:t>
            </w:r>
          </w:p>
          <w:p w:rsidR="00914328" w:rsidRPr="005C727D" w:rsidRDefault="00914328" w:rsidP="005C727D">
            <w:pPr>
              <w:pStyle w:val="ListParagraph"/>
              <w:numPr>
                <w:ilvl w:val="0"/>
                <w:numId w:val="5"/>
              </w:numPr>
              <w:spacing w:line="0" w:lineRule="atLeast"/>
              <w:jc w:val="both"/>
              <w:rPr>
                <w:rFonts w:ascii="Arial" w:eastAsia="Arial" w:hAnsi="Arial"/>
                <w:sz w:val="13"/>
                <w:szCs w:val="13"/>
              </w:rPr>
            </w:pPr>
            <w:r w:rsidRPr="005C727D">
              <w:rPr>
                <w:rFonts w:ascii="Arial" w:eastAsia="Arial" w:hAnsi="Arial"/>
                <w:sz w:val="13"/>
                <w:szCs w:val="13"/>
              </w:rPr>
              <w:t>various forms to complete relating to the property.</w:t>
            </w:r>
          </w:p>
        </w:tc>
        <w:tc>
          <w:tcPr>
            <w:tcW w:w="3119" w:type="dxa"/>
          </w:tcPr>
          <w:p w:rsidR="00C75BBF" w:rsidRDefault="00C75BBF">
            <w:pPr>
              <w:spacing w:line="0" w:lineRule="atLeast"/>
              <w:jc w:val="both"/>
              <w:rPr>
                <w:rFonts w:ascii="Arial" w:eastAsia="Arial" w:hAnsi="Arial"/>
                <w:sz w:val="13"/>
                <w:szCs w:val="13"/>
              </w:rPr>
            </w:pPr>
          </w:p>
          <w:p w:rsidR="00C96095" w:rsidRPr="00F16716" w:rsidRDefault="00C96095">
            <w:pPr>
              <w:spacing w:line="0" w:lineRule="atLeast"/>
              <w:jc w:val="both"/>
              <w:rPr>
                <w:rFonts w:ascii="Arial" w:eastAsia="Arial" w:hAnsi="Arial"/>
                <w:sz w:val="13"/>
                <w:szCs w:val="13"/>
              </w:rPr>
            </w:pPr>
            <w:r>
              <w:rPr>
                <w:rFonts w:ascii="Arial" w:eastAsia="Arial" w:hAnsi="Arial"/>
                <w:sz w:val="13"/>
                <w:szCs w:val="13"/>
              </w:rPr>
              <w:t>You must r</w:t>
            </w:r>
            <w:r w:rsidRPr="00F16716">
              <w:rPr>
                <w:rFonts w:ascii="Arial" w:eastAsia="Arial" w:hAnsi="Arial"/>
                <w:sz w:val="13"/>
                <w:szCs w:val="13"/>
              </w:rPr>
              <w:t>eturn/</w:t>
            </w:r>
            <w:r>
              <w:rPr>
                <w:rFonts w:ascii="Arial" w:eastAsia="Arial" w:hAnsi="Arial"/>
                <w:sz w:val="13"/>
                <w:szCs w:val="13"/>
              </w:rPr>
              <w:t>p</w:t>
            </w:r>
            <w:r w:rsidRPr="00F16716">
              <w:rPr>
                <w:rFonts w:ascii="Arial" w:eastAsia="Arial" w:hAnsi="Arial"/>
                <w:sz w:val="13"/>
                <w:szCs w:val="13"/>
              </w:rPr>
              <w:t>rovide:</w:t>
            </w:r>
          </w:p>
          <w:p w:rsidR="00C96095" w:rsidRPr="00984F03" w:rsidRDefault="00C96095">
            <w:pPr>
              <w:pStyle w:val="ListParagraph"/>
              <w:numPr>
                <w:ilvl w:val="0"/>
                <w:numId w:val="10"/>
              </w:numPr>
              <w:spacing w:line="0" w:lineRule="atLeast"/>
              <w:jc w:val="both"/>
              <w:rPr>
                <w:rFonts w:ascii="Arial" w:eastAsia="Arial" w:hAnsi="Arial"/>
                <w:sz w:val="13"/>
                <w:szCs w:val="13"/>
              </w:rPr>
            </w:pPr>
            <w:r w:rsidRPr="00F16716">
              <w:rPr>
                <w:rFonts w:ascii="Arial" w:eastAsia="Arial" w:hAnsi="Arial"/>
                <w:sz w:val="13"/>
                <w:szCs w:val="13"/>
              </w:rPr>
              <w:t>completed Summary of Instructions Form</w:t>
            </w:r>
            <w:r w:rsidRPr="00984F03">
              <w:rPr>
                <w:rFonts w:ascii="Arial" w:eastAsia="Arial" w:hAnsi="Arial"/>
                <w:sz w:val="13"/>
                <w:szCs w:val="13"/>
              </w:rPr>
              <w:t>.</w:t>
            </w:r>
          </w:p>
          <w:p w:rsidR="00C96095" w:rsidRDefault="00C96095" w:rsidP="005C727D">
            <w:pPr>
              <w:pStyle w:val="ListParagraph"/>
              <w:numPr>
                <w:ilvl w:val="0"/>
                <w:numId w:val="10"/>
              </w:numPr>
              <w:spacing w:line="0" w:lineRule="atLeast"/>
              <w:jc w:val="both"/>
              <w:rPr>
                <w:rFonts w:ascii="Arial" w:hAnsi="Arial"/>
                <w:sz w:val="13"/>
                <w:szCs w:val="13"/>
              </w:rPr>
            </w:pPr>
            <w:r w:rsidRPr="005A110C">
              <w:rPr>
                <w:rFonts w:ascii="Arial" w:hAnsi="Arial"/>
                <w:sz w:val="13"/>
                <w:szCs w:val="13"/>
              </w:rPr>
              <w:t>payment on account as detailed in our initial letter.</w:t>
            </w:r>
          </w:p>
          <w:p w:rsidR="00C96095" w:rsidRDefault="00C96095" w:rsidP="005C727D">
            <w:pPr>
              <w:pStyle w:val="ListParagraph"/>
              <w:numPr>
                <w:ilvl w:val="0"/>
                <w:numId w:val="10"/>
              </w:numPr>
              <w:spacing w:line="0" w:lineRule="atLeast"/>
              <w:jc w:val="both"/>
              <w:rPr>
                <w:rFonts w:ascii="Arial" w:hAnsi="Arial"/>
                <w:sz w:val="13"/>
                <w:szCs w:val="13"/>
              </w:rPr>
            </w:pPr>
            <w:r w:rsidRPr="005C727D">
              <w:rPr>
                <w:rFonts w:ascii="Arial" w:hAnsi="Arial"/>
                <w:sz w:val="13"/>
                <w:szCs w:val="13"/>
              </w:rPr>
              <w:t>evidence of your identity</w:t>
            </w:r>
            <w:r>
              <w:rPr>
                <w:rFonts w:ascii="Arial" w:hAnsi="Arial"/>
                <w:sz w:val="13"/>
                <w:szCs w:val="13"/>
              </w:rPr>
              <w:t xml:space="preserve"> and</w:t>
            </w:r>
            <w:r w:rsidRPr="005C727D">
              <w:rPr>
                <w:rFonts w:ascii="Arial" w:hAnsi="Arial"/>
                <w:sz w:val="13"/>
                <w:szCs w:val="13"/>
              </w:rPr>
              <w:t xml:space="preserve"> address</w:t>
            </w:r>
            <w:r>
              <w:rPr>
                <w:rFonts w:ascii="Arial" w:hAnsi="Arial"/>
                <w:sz w:val="13"/>
                <w:szCs w:val="13"/>
              </w:rPr>
              <w:t>.</w:t>
            </w:r>
          </w:p>
          <w:p w:rsidR="00C96095" w:rsidRPr="005C727D" w:rsidRDefault="00C96095" w:rsidP="005C727D">
            <w:pPr>
              <w:pStyle w:val="ListParagraph"/>
              <w:numPr>
                <w:ilvl w:val="0"/>
                <w:numId w:val="10"/>
              </w:numPr>
              <w:spacing w:line="0" w:lineRule="atLeast"/>
              <w:jc w:val="both"/>
              <w:rPr>
                <w:rFonts w:ascii="Arial" w:hAnsi="Arial"/>
                <w:sz w:val="13"/>
                <w:szCs w:val="13"/>
              </w:rPr>
            </w:pPr>
            <w:r>
              <w:rPr>
                <w:rFonts w:ascii="Arial" w:eastAsia="Arial" w:hAnsi="Arial"/>
                <w:sz w:val="13"/>
                <w:szCs w:val="13"/>
              </w:rPr>
              <w:t xml:space="preserve">completed </w:t>
            </w:r>
            <w:r w:rsidRPr="00914328">
              <w:rPr>
                <w:rFonts w:ascii="Arial" w:eastAsia="Arial" w:hAnsi="Arial"/>
                <w:sz w:val="13"/>
                <w:szCs w:val="13"/>
              </w:rPr>
              <w:t xml:space="preserve">Property Information and Fittings and Contents Forms with enclosures where required </w:t>
            </w:r>
            <w:r>
              <w:rPr>
                <w:rFonts w:ascii="Arial" w:eastAsia="Arial" w:hAnsi="Arial"/>
                <w:sz w:val="13"/>
                <w:szCs w:val="13"/>
              </w:rPr>
              <w:t>(e.g. planning permissions etc).</w:t>
            </w:r>
          </w:p>
          <w:p w:rsidR="00914328" w:rsidRPr="00914328" w:rsidRDefault="00914328">
            <w:pPr>
              <w:spacing w:line="0" w:lineRule="atLeast"/>
              <w:jc w:val="both"/>
              <w:rPr>
                <w:rFonts w:ascii="Arial" w:eastAsia="Arial" w:hAnsi="Arial"/>
                <w:b/>
                <w:sz w:val="13"/>
                <w:szCs w:val="13"/>
              </w:rPr>
            </w:pPr>
          </w:p>
        </w:tc>
        <w:tc>
          <w:tcPr>
            <w:tcW w:w="3118" w:type="dxa"/>
          </w:tcPr>
          <w:p w:rsidR="00914328" w:rsidRPr="00914328" w:rsidRDefault="00914328">
            <w:pPr>
              <w:spacing w:line="0" w:lineRule="atLeast"/>
              <w:jc w:val="both"/>
              <w:rPr>
                <w:rFonts w:ascii="Arial" w:eastAsia="Arial" w:hAnsi="Arial"/>
                <w:sz w:val="13"/>
                <w:szCs w:val="13"/>
              </w:rPr>
            </w:pPr>
          </w:p>
        </w:tc>
      </w:tr>
      <w:tr w:rsidR="00914328" w:rsidRPr="00914328" w:rsidTr="005C727D">
        <w:tc>
          <w:tcPr>
            <w:tcW w:w="2943" w:type="dxa"/>
          </w:tcPr>
          <w:p w:rsidR="00C75BBF" w:rsidRDefault="00C75BBF">
            <w:pPr>
              <w:spacing w:line="0" w:lineRule="atLeast"/>
              <w:jc w:val="both"/>
              <w:rPr>
                <w:rFonts w:ascii="Arial" w:hAnsi="Arial" w:cs="Times New Roman"/>
                <w:sz w:val="13"/>
                <w:szCs w:val="13"/>
                <w:lang w:eastAsia="en-US"/>
              </w:rPr>
            </w:pPr>
          </w:p>
          <w:p w:rsidR="00914328" w:rsidRPr="00914328" w:rsidRDefault="00914328">
            <w:pPr>
              <w:spacing w:line="0" w:lineRule="atLeast"/>
              <w:jc w:val="both"/>
              <w:rPr>
                <w:rFonts w:ascii="Arial" w:hAnsi="Arial" w:cs="Times New Roman"/>
                <w:sz w:val="13"/>
                <w:szCs w:val="13"/>
                <w:lang w:eastAsia="en-US"/>
              </w:rPr>
            </w:pPr>
            <w:r w:rsidRPr="00914328">
              <w:rPr>
                <w:rFonts w:ascii="Arial" w:hAnsi="Arial" w:cs="Times New Roman"/>
                <w:sz w:val="13"/>
                <w:szCs w:val="13"/>
                <w:lang w:eastAsia="en-US"/>
              </w:rPr>
              <w:t xml:space="preserve">Obtain title deeds from Land Registry. If your </w:t>
            </w:r>
            <w:r w:rsidR="00174BE0">
              <w:rPr>
                <w:rFonts w:ascii="Arial" w:hAnsi="Arial" w:cs="Times New Roman"/>
                <w:sz w:val="13"/>
                <w:szCs w:val="13"/>
                <w:lang w:eastAsia="en-US"/>
              </w:rPr>
              <w:t>p</w:t>
            </w:r>
            <w:r w:rsidRPr="00914328">
              <w:rPr>
                <w:rFonts w:ascii="Arial" w:hAnsi="Arial" w:cs="Times New Roman"/>
                <w:sz w:val="13"/>
                <w:szCs w:val="13"/>
                <w:lang w:eastAsia="en-US"/>
              </w:rPr>
              <w:t>roperty is leasehold we will request an information pack from the freeholder or managing agent.</w:t>
            </w:r>
          </w:p>
          <w:p w:rsidR="00914328" w:rsidRDefault="00914328">
            <w:pPr>
              <w:spacing w:line="0" w:lineRule="atLeast"/>
              <w:jc w:val="both"/>
              <w:rPr>
                <w:rFonts w:ascii="Arial" w:eastAsia="Arial" w:hAnsi="Arial"/>
                <w:b/>
                <w:sz w:val="13"/>
                <w:szCs w:val="13"/>
              </w:rPr>
            </w:pPr>
          </w:p>
          <w:p w:rsidR="00914328" w:rsidRDefault="00914328">
            <w:pPr>
              <w:spacing w:line="0" w:lineRule="atLeast"/>
              <w:jc w:val="both"/>
              <w:rPr>
                <w:rFonts w:ascii="Arial" w:eastAsia="Arial" w:hAnsi="Arial"/>
                <w:sz w:val="13"/>
                <w:szCs w:val="13"/>
              </w:rPr>
            </w:pPr>
            <w:r>
              <w:rPr>
                <w:rFonts w:ascii="Arial" w:eastAsia="Arial" w:hAnsi="Arial"/>
                <w:sz w:val="13"/>
                <w:szCs w:val="13"/>
              </w:rPr>
              <w:t>Write to your existing lender to request a mortgage redemption statement and release of any deeds that they hold.</w:t>
            </w:r>
          </w:p>
          <w:p w:rsidR="00C75BBF" w:rsidRPr="00914328" w:rsidRDefault="00C75BBF">
            <w:pPr>
              <w:spacing w:line="0" w:lineRule="atLeast"/>
              <w:jc w:val="both"/>
              <w:rPr>
                <w:rFonts w:ascii="Arial" w:eastAsia="Arial" w:hAnsi="Arial"/>
                <w:sz w:val="13"/>
                <w:szCs w:val="13"/>
              </w:rPr>
            </w:pPr>
          </w:p>
        </w:tc>
        <w:tc>
          <w:tcPr>
            <w:tcW w:w="3119" w:type="dxa"/>
          </w:tcPr>
          <w:p w:rsidR="00C75BBF" w:rsidRDefault="00C75BBF">
            <w:pPr>
              <w:spacing w:line="0" w:lineRule="atLeast"/>
              <w:jc w:val="both"/>
              <w:rPr>
                <w:rFonts w:ascii="Arial" w:eastAsia="Arial" w:hAnsi="Arial"/>
                <w:b/>
                <w:sz w:val="13"/>
                <w:szCs w:val="13"/>
              </w:rPr>
            </w:pPr>
          </w:p>
          <w:p w:rsidR="00914328" w:rsidRPr="005C727D" w:rsidRDefault="00914328">
            <w:pPr>
              <w:spacing w:line="0" w:lineRule="atLeast"/>
              <w:jc w:val="both"/>
              <w:rPr>
                <w:rFonts w:ascii="Arial" w:eastAsia="Arial" w:hAnsi="Arial"/>
                <w:sz w:val="13"/>
                <w:szCs w:val="13"/>
              </w:rPr>
            </w:pPr>
            <w:r w:rsidRPr="005C727D">
              <w:rPr>
                <w:rFonts w:ascii="Arial" w:eastAsia="Arial" w:hAnsi="Arial"/>
                <w:sz w:val="13"/>
                <w:szCs w:val="13"/>
              </w:rPr>
              <w:t>Provide us with payment in order to request the information pack</w:t>
            </w:r>
            <w:r w:rsidR="00C96095">
              <w:rPr>
                <w:rFonts w:ascii="Arial" w:eastAsia="Arial" w:hAnsi="Arial"/>
                <w:sz w:val="13"/>
                <w:szCs w:val="13"/>
              </w:rPr>
              <w:t xml:space="preserve"> if </w:t>
            </w:r>
            <w:r w:rsidR="00174BE0">
              <w:rPr>
                <w:rFonts w:ascii="Arial" w:eastAsia="Arial" w:hAnsi="Arial"/>
                <w:sz w:val="13"/>
                <w:szCs w:val="13"/>
              </w:rPr>
              <w:t xml:space="preserve">your </w:t>
            </w:r>
            <w:r w:rsidR="00C96095">
              <w:rPr>
                <w:rFonts w:ascii="Arial" w:eastAsia="Arial" w:hAnsi="Arial"/>
                <w:sz w:val="13"/>
                <w:szCs w:val="13"/>
              </w:rPr>
              <w:t xml:space="preserve">sale </w:t>
            </w:r>
            <w:r w:rsidR="00174BE0">
              <w:rPr>
                <w:rFonts w:ascii="Arial" w:eastAsia="Arial" w:hAnsi="Arial"/>
                <w:sz w:val="13"/>
                <w:szCs w:val="13"/>
              </w:rPr>
              <w:t xml:space="preserve">is </w:t>
            </w:r>
            <w:r w:rsidR="00C96095">
              <w:rPr>
                <w:rFonts w:ascii="Arial" w:eastAsia="Arial" w:hAnsi="Arial"/>
                <w:sz w:val="13"/>
                <w:szCs w:val="13"/>
              </w:rPr>
              <w:t xml:space="preserve">of </w:t>
            </w:r>
            <w:r w:rsidR="00174BE0">
              <w:rPr>
                <w:rFonts w:ascii="Arial" w:eastAsia="Arial" w:hAnsi="Arial"/>
                <w:sz w:val="13"/>
                <w:szCs w:val="13"/>
              </w:rPr>
              <w:t xml:space="preserve">a </w:t>
            </w:r>
            <w:r w:rsidR="00C96095">
              <w:rPr>
                <w:rFonts w:ascii="Arial" w:eastAsia="Arial" w:hAnsi="Arial"/>
                <w:sz w:val="13"/>
                <w:szCs w:val="13"/>
              </w:rPr>
              <w:t>leasehold property</w:t>
            </w:r>
            <w:r w:rsidRPr="005C727D">
              <w:rPr>
                <w:rFonts w:ascii="Arial" w:eastAsia="Arial" w:hAnsi="Arial"/>
                <w:sz w:val="13"/>
                <w:szCs w:val="13"/>
              </w:rPr>
              <w:t>.</w:t>
            </w:r>
          </w:p>
        </w:tc>
        <w:tc>
          <w:tcPr>
            <w:tcW w:w="3118" w:type="dxa"/>
          </w:tcPr>
          <w:p w:rsidR="00914328" w:rsidRPr="00914328" w:rsidRDefault="00914328">
            <w:pPr>
              <w:spacing w:line="0" w:lineRule="atLeast"/>
              <w:jc w:val="both"/>
              <w:rPr>
                <w:rFonts w:ascii="Arial" w:eastAsia="Arial" w:hAnsi="Arial"/>
                <w:b/>
                <w:sz w:val="13"/>
                <w:szCs w:val="13"/>
              </w:rPr>
            </w:pPr>
          </w:p>
        </w:tc>
      </w:tr>
      <w:tr w:rsidR="00914328" w:rsidRPr="00914328" w:rsidTr="005C727D">
        <w:tc>
          <w:tcPr>
            <w:tcW w:w="2943" w:type="dxa"/>
          </w:tcPr>
          <w:p w:rsidR="00C75BBF" w:rsidRDefault="00C75BBF">
            <w:pPr>
              <w:spacing w:line="0" w:lineRule="atLeast"/>
              <w:jc w:val="both"/>
              <w:rPr>
                <w:rFonts w:ascii="Arial" w:hAnsi="Arial" w:cs="Times New Roman"/>
                <w:sz w:val="13"/>
                <w:szCs w:val="13"/>
                <w:lang w:eastAsia="en-US"/>
              </w:rPr>
            </w:pPr>
          </w:p>
          <w:p w:rsidR="00914328" w:rsidRPr="00914328" w:rsidRDefault="00914328">
            <w:pPr>
              <w:spacing w:line="0" w:lineRule="atLeast"/>
              <w:jc w:val="both"/>
              <w:rPr>
                <w:rFonts w:ascii="Arial" w:hAnsi="Arial" w:cs="Times New Roman"/>
                <w:sz w:val="13"/>
                <w:szCs w:val="13"/>
                <w:lang w:eastAsia="en-US"/>
              </w:rPr>
            </w:pPr>
            <w:r w:rsidRPr="00914328">
              <w:rPr>
                <w:rFonts w:ascii="Arial" w:hAnsi="Arial" w:cs="Times New Roman"/>
                <w:sz w:val="13"/>
                <w:szCs w:val="13"/>
                <w:lang w:eastAsia="en-US"/>
              </w:rPr>
              <w:t>Issue a contract package to your buyer’s conveyancer.</w:t>
            </w:r>
          </w:p>
          <w:p w:rsidR="00914328" w:rsidRPr="00914328" w:rsidRDefault="00914328">
            <w:pPr>
              <w:spacing w:line="0" w:lineRule="atLeast"/>
              <w:jc w:val="both"/>
              <w:rPr>
                <w:rFonts w:ascii="Arial" w:hAnsi="Arial"/>
                <w:sz w:val="13"/>
                <w:szCs w:val="13"/>
                <w:lang w:eastAsia="en-US"/>
              </w:rPr>
            </w:pPr>
            <w:r w:rsidRPr="00914328">
              <w:rPr>
                <w:rFonts w:ascii="Arial" w:hAnsi="Arial" w:cs="Times New Roman"/>
                <w:sz w:val="13"/>
                <w:szCs w:val="13"/>
                <w:lang w:eastAsia="en-US"/>
              </w:rPr>
              <w:t xml:space="preserve"> </w:t>
            </w:r>
          </w:p>
          <w:p w:rsidR="00914328" w:rsidRPr="00914328" w:rsidRDefault="00914328" w:rsidP="005C727D">
            <w:pPr>
              <w:spacing w:line="0" w:lineRule="atLeast"/>
              <w:jc w:val="both"/>
              <w:rPr>
                <w:rFonts w:ascii="Arial" w:eastAsia="Arial" w:hAnsi="Arial"/>
                <w:b/>
                <w:sz w:val="13"/>
                <w:szCs w:val="13"/>
              </w:rPr>
            </w:pPr>
          </w:p>
        </w:tc>
        <w:tc>
          <w:tcPr>
            <w:tcW w:w="3119" w:type="dxa"/>
          </w:tcPr>
          <w:p w:rsidR="00C75BBF" w:rsidRDefault="00C75BBF">
            <w:pPr>
              <w:spacing w:line="0" w:lineRule="atLeast"/>
              <w:jc w:val="both"/>
              <w:rPr>
                <w:rFonts w:ascii="Arial" w:hAnsi="Arial" w:cs="Times New Roman"/>
                <w:sz w:val="13"/>
                <w:szCs w:val="13"/>
                <w:lang w:eastAsia="en-US"/>
              </w:rPr>
            </w:pPr>
          </w:p>
          <w:p w:rsidR="00914328" w:rsidRPr="00914328" w:rsidRDefault="003D06A2">
            <w:pPr>
              <w:spacing w:line="0" w:lineRule="atLeast"/>
              <w:jc w:val="both"/>
              <w:rPr>
                <w:rFonts w:ascii="Arial" w:eastAsia="Arial" w:hAnsi="Arial"/>
                <w:b/>
                <w:sz w:val="13"/>
                <w:szCs w:val="13"/>
              </w:rPr>
            </w:pPr>
            <w:r>
              <w:rPr>
                <w:rFonts w:ascii="Arial" w:hAnsi="Arial" w:cs="Times New Roman"/>
                <w:sz w:val="13"/>
                <w:szCs w:val="13"/>
                <w:lang w:eastAsia="en-US"/>
              </w:rPr>
              <w:t>.</w:t>
            </w:r>
          </w:p>
        </w:tc>
        <w:tc>
          <w:tcPr>
            <w:tcW w:w="3118" w:type="dxa"/>
          </w:tcPr>
          <w:p w:rsidR="00C75BBF" w:rsidRDefault="00C75BBF">
            <w:pPr>
              <w:spacing w:line="0" w:lineRule="atLeast"/>
              <w:jc w:val="both"/>
              <w:rPr>
                <w:rFonts w:ascii="Arial" w:hAnsi="Arial" w:cs="Times New Roman"/>
                <w:sz w:val="13"/>
                <w:szCs w:val="13"/>
                <w:lang w:eastAsia="en-US"/>
              </w:rPr>
            </w:pPr>
          </w:p>
          <w:p w:rsidR="00914328" w:rsidRPr="00914328" w:rsidRDefault="00914328">
            <w:pPr>
              <w:spacing w:line="0" w:lineRule="atLeast"/>
              <w:jc w:val="both"/>
              <w:rPr>
                <w:rFonts w:ascii="Arial" w:hAnsi="Arial" w:cs="Times New Roman"/>
                <w:sz w:val="13"/>
                <w:szCs w:val="13"/>
                <w:lang w:eastAsia="en-US"/>
              </w:rPr>
            </w:pPr>
            <w:r>
              <w:rPr>
                <w:rFonts w:ascii="Arial" w:hAnsi="Arial" w:cs="Times New Roman"/>
                <w:sz w:val="13"/>
                <w:szCs w:val="13"/>
                <w:lang w:eastAsia="en-US"/>
              </w:rPr>
              <w:t xml:space="preserve">Prepare a mortgage redemption statement and send this to us together with any deeds they hold. </w:t>
            </w:r>
          </w:p>
        </w:tc>
      </w:tr>
      <w:tr w:rsidR="00914328" w:rsidRPr="00914328" w:rsidTr="005C727D">
        <w:tc>
          <w:tcPr>
            <w:tcW w:w="2943" w:type="dxa"/>
          </w:tcPr>
          <w:p w:rsidR="00C75BBF" w:rsidRDefault="00C75BBF">
            <w:pPr>
              <w:spacing w:line="0" w:lineRule="atLeast"/>
              <w:jc w:val="both"/>
              <w:rPr>
                <w:rFonts w:ascii="Arial" w:hAnsi="Arial" w:cs="Times New Roman"/>
                <w:sz w:val="13"/>
                <w:szCs w:val="13"/>
                <w:lang w:eastAsia="en-US"/>
              </w:rPr>
            </w:pPr>
          </w:p>
          <w:p w:rsidR="005C727D" w:rsidRDefault="005C727D" w:rsidP="005C727D">
            <w:pPr>
              <w:spacing w:line="0" w:lineRule="atLeast"/>
              <w:jc w:val="both"/>
              <w:rPr>
                <w:rFonts w:ascii="Arial" w:hAnsi="Arial" w:cs="Times New Roman"/>
                <w:sz w:val="13"/>
                <w:szCs w:val="13"/>
                <w:lang w:eastAsia="en-US"/>
              </w:rPr>
            </w:pPr>
            <w:r w:rsidRPr="00914328">
              <w:rPr>
                <w:rFonts w:ascii="Arial" w:hAnsi="Arial" w:cs="Times New Roman"/>
                <w:sz w:val="13"/>
                <w:szCs w:val="13"/>
                <w:lang w:eastAsia="en-US"/>
              </w:rPr>
              <w:t>We will send the contract to you for signature together with any further documentation that we require from you.</w:t>
            </w:r>
          </w:p>
          <w:p w:rsidR="005C727D" w:rsidRPr="00914328" w:rsidRDefault="005C727D" w:rsidP="005C727D">
            <w:pPr>
              <w:spacing w:line="0" w:lineRule="atLeast"/>
              <w:jc w:val="both"/>
              <w:rPr>
                <w:rFonts w:ascii="Arial" w:hAnsi="Arial" w:cs="Times New Roman"/>
                <w:sz w:val="13"/>
                <w:szCs w:val="13"/>
                <w:lang w:eastAsia="en-US"/>
              </w:rPr>
            </w:pPr>
          </w:p>
          <w:p w:rsidR="003D06A2" w:rsidRDefault="003D06A2">
            <w:pPr>
              <w:spacing w:line="0" w:lineRule="atLeast"/>
              <w:jc w:val="both"/>
              <w:rPr>
                <w:rFonts w:ascii="Arial" w:hAnsi="Arial" w:cs="Times New Roman"/>
                <w:sz w:val="13"/>
                <w:szCs w:val="13"/>
                <w:lang w:eastAsia="en-US"/>
              </w:rPr>
            </w:pPr>
            <w:r>
              <w:rPr>
                <w:rFonts w:ascii="Arial" w:hAnsi="Arial" w:cs="Times New Roman"/>
                <w:sz w:val="13"/>
                <w:szCs w:val="13"/>
                <w:lang w:eastAsia="en-US"/>
              </w:rPr>
              <w:t>Inform you of enquiries (if any) received from buyer’s conveyancers and forward your replies.</w:t>
            </w:r>
          </w:p>
          <w:p w:rsidR="00914328" w:rsidRPr="00914328" w:rsidRDefault="00914328">
            <w:pPr>
              <w:spacing w:line="0" w:lineRule="atLeast"/>
              <w:jc w:val="both"/>
              <w:rPr>
                <w:rFonts w:ascii="Arial" w:eastAsia="Arial" w:hAnsi="Arial"/>
                <w:b/>
                <w:sz w:val="13"/>
                <w:szCs w:val="13"/>
              </w:rPr>
            </w:pPr>
          </w:p>
        </w:tc>
        <w:tc>
          <w:tcPr>
            <w:tcW w:w="3119" w:type="dxa"/>
          </w:tcPr>
          <w:p w:rsidR="00C75BBF" w:rsidRDefault="00C75BBF">
            <w:pPr>
              <w:spacing w:line="0" w:lineRule="atLeast"/>
              <w:jc w:val="both"/>
              <w:rPr>
                <w:rFonts w:ascii="Arial" w:hAnsi="Arial" w:cs="Times New Roman"/>
                <w:sz w:val="13"/>
                <w:szCs w:val="13"/>
                <w:lang w:eastAsia="en-US"/>
              </w:rPr>
            </w:pPr>
          </w:p>
          <w:p w:rsidR="003D06A2" w:rsidRDefault="005C727D">
            <w:pPr>
              <w:spacing w:line="0" w:lineRule="atLeast"/>
              <w:jc w:val="both"/>
              <w:rPr>
                <w:rFonts w:ascii="Arial" w:hAnsi="Arial" w:cs="Times New Roman"/>
                <w:sz w:val="13"/>
                <w:szCs w:val="13"/>
                <w:lang w:eastAsia="en-US"/>
              </w:rPr>
            </w:pPr>
            <w:r w:rsidRPr="00914328">
              <w:rPr>
                <w:rFonts w:ascii="Arial" w:hAnsi="Arial" w:cs="Times New Roman"/>
                <w:sz w:val="13"/>
                <w:szCs w:val="13"/>
                <w:lang w:eastAsia="en-US"/>
              </w:rPr>
              <w:t>Return signed contract to us</w:t>
            </w:r>
            <w:r>
              <w:rPr>
                <w:rFonts w:ascii="Arial" w:hAnsi="Arial" w:cs="Times New Roman"/>
                <w:sz w:val="13"/>
                <w:szCs w:val="13"/>
                <w:lang w:eastAsia="en-US"/>
              </w:rPr>
              <w:t xml:space="preserve"> together with r</w:t>
            </w:r>
            <w:r w:rsidR="003D06A2">
              <w:rPr>
                <w:rFonts w:ascii="Arial" w:hAnsi="Arial" w:cs="Times New Roman"/>
                <w:sz w:val="13"/>
                <w:szCs w:val="13"/>
                <w:lang w:eastAsia="en-US"/>
              </w:rPr>
              <w:t>eply to</w:t>
            </w:r>
            <w:r>
              <w:rPr>
                <w:rFonts w:ascii="Arial" w:hAnsi="Arial" w:cs="Times New Roman"/>
                <w:sz w:val="13"/>
                <w:szCs w:val="13"/>
                <w:lang w:eastAsia="en-US"/>
              </w:rPr>
              <w:t xml:space="preserve"> the buyer’s conveyancers</w:t>
            </w:r>
            <w:r w:rsidR="003D06A2">
              <w:rPr>
                <w:rFonts w:ascii="Arial" w:hAnsi="Arial" w:cs="Times New Roman"/>
                <w:sz w:val="13"/>
                <w:szCs w:val="13"/>
                <w:lang w:eastAsia="en-US"/>
              </w:rPr>
              <w:t xml:space="preserve"> enquiries</w:t>
            </w:r>
            <w:r>
              <w:rPr>
                <w:rFonts w:ascii="Arial" w:hAnsi="Arial" w:cs="Times New Roman"/>
                <w:sz w:val="13"/>
                <w:szCs w:val="13"/>
                <w:lang w:eastAsia="en-US"/>
              </w:rPr>
              <w:t xml:space="preserve"> (if any)</w:t>
            </w:r>
            <w:r w:rsidR="003D06A2">
              <w:rPr>
                <w:rFonts w:ascii="Arial" w:hAnsi="Arial" w:cs="Times New Roman"/>
                <w:sz w:val="13"/>
                <w:szCs w:val="13"/>
                <w:lang w:eastAsia="en-US"/>
              </w:rPr>
              <w:t xml:space="preserve">. </w:t>
            </w:r>
          </w:p>
          <w:p w:rsidR="00914328" w:rsidRPr="00914328" w:rsidRDefault="00914328">
            <w:pPr>
              <w:spacing w:line="0" w:lineRule="atLeast"/>
              <w:jc w:val="both"/>
              <w:rPr>
                <w:rFonts w:ascii="Arial" w:eastAsia="Arial" w:hAnsi="Arial"/>
                <w:b/>
                <w:sz w:val="13"/>
                <w:szCs w:val="13"/>
              </w:rPr>
            </w:pPr>
          </w:p>
        </w:tc>
        <w:tc>
          <w:tcPr>
            <w:tcW w:w="3118" w:type="dxa"/>
          </w:tcPr>
          <w:p w:rsidR="00914328" w:rsidRPr="00914328" w:rsidRDefault="00914328">
            <w:pPr>
              <w:spacing w:line="0" w:lineRule="atLeast"/>
              <w:jc w:val="both"/>
              <w:rPr>
                <w:rFonts w:ascii="Arial" w:hAnsi="Arial" w:cs="Times New Roman"/>
                <w:sz w:val="13"/>
                <w:szCs w:val="13"/>
                <w:lang w:eastAsia="en-US"/>
              </w:rPr>
            </w:pPr>
          </w:p>
        </w:tc>
      </w:tr>
      <w:tr w:rsidR="00914328" w:rsidRPr="00914328" w:rsidTr="005C727D">
        <w:tc>
          <w:tcPr>
            <w:tcW w:w="2943" w:type="dxa"/>
          </w:tcPr>
          <w:p w:rsidR="00C75BBF" w:rsidRDefault="00C75BBF">
            <w:pPr>
              <w:spacing w:line="0" w:lineRule="atLeast"/>
              <w:jc w:val="both"/>
              <w:rPr>
                <w:rFonts w:ascii="Arial" w:hAnsi="Arial" w:cs="Times New Roman"/>
                <w:sz w:val="13"/>
                <w:szCs w:val="13"/>
                <w:lang w:eastAsia="en-US"/>
              </w:rPr>
            </w:pPr>
          </w:p>
          <w:p w:rsidR="00914328" w:rsidRPr="00914328" w:rsidRDefault="00914328">
            <w:pPr>
              <w:spacing w:line="0" w:lineRule="atLeast"/>
              <w:jc w:val="both"/>
              <w:rPr>
                <w:rFonts w:ascii="Arial" w:hAnsi="Arial" w:cs="Times New Roman"/>
                <w:sz w:val="13"/>
                <w:szCs w:val="13"/>
                <w:lang w:eastAsia="en-US"/>
              </w:rPr>
            </w:pPr>
            <w:r w:rsidRPr="00914328">
              <w:rPr>
                <w:rFonts w:ascii="Arial" w:hAnsi="Arial" w:cs="Times New Roman"/>
                <w:sz w:val="13"/>
                <w:szCs w:val="13"/>
                <w:lang w:eastAsia="en-US"/>
              </w:rPr>
              <w:t>Check redemption figures on your existing mortgage (if applicable) and send you a draft completion statement setting out the financial side of the transaction.</w:t>
            </w:r>
          </w:p>
          <w:p w:rsidR="00914328" w:rsidRPr="00914328" w:rsidRDefault="00914328">
            <w:pPr>
              <w:spacing w:line="0" w:lineRule="atLeast"/>
              <w:jc w:val="both"/>
              <w:rPr>
                <w:rFonts w:ascii="Arial" w:eastAsia="Arial" w:hAnsi="Arial"/>
                <w:b/>
                <w:sz w:val="13"/>
                <w:szCs w:val="13"/>
              </w:rPr>
            </w:pPr>
          </w:p>
        </w:tc>
        <w:tc>
          <w:tcPr>
            <w:tcW w:w="3119" w:type="dxa"/>
          </w:tcPr>
          <w:p w:rsidR="00914328" w:rsidRDefault="00914328">
            <w:pPr>
              <w:spacing w:line="0" w:lineRule="atLeast"/>
              <w:jc w:val="both"/>
              <w:rPr>
                <w:rFonts w:ascii="Arial" w:eastAsia="Arial" w:hAnsi="Arial"/>
                <w:b/>
                <w:sz w:val="13"/>
                <w:szCs w:val="13"/>
              </w:rPr>
            </w:pPr>
          </w:p>
          <w:p w:rsidR="003D06A2" w:rsidRPr="00914328" w:rsidRDefault="005C727D">
            <w:pPr>
              <w:spacing w:line="0" w:lineRule="atLeast"/>
              <w:jc w:val="both"/>
              <w:rPr>
                <w:rFonts w:ascii="Arial" w:hAnsi="Arial"/>
                <w:sz w:val="13"/>
                <w:szCs w:val="13"/>
                <w:lang w:eastAsia="en-US"/>
              </w:rPr>
            </w:pPr>
            <w:r>
              <w:rPr>
                <w:rFonts w:ascii="Arial" w:hAnsi="Arial" w:cs="Times New Roman"/>
                <w:sz w:val="13"/>
                <w:szCs w:val="13"/>
                <w:lang w:eastAsia="en-US"/>
              </w:rPr>
              <w:t>A</w:t>
            </w:r>
            <w:r w:rsidR="003D06A2" w:rsidRPr="00914328">
              <w:rPr>
                <w:rFonts w:ascii="Arial" w:hAnsi="Arial" w:cs="Times New Roman"/>
                <w:sz w:val="13"/>
                <w:szCs w:val="13"/>
                <w:lang w:eastAsia="en-US"/>
              </w:rPr>
              <w:t>llow buyer’s surveyor access</w:t>
            </w:r>
            <w:r>
              <w:rPr>
                <w:rFonts w:ascii="Arial" w:hAnsi="Arial" w:cs="Times New Roman"/>
                <w:sz w:val="13"/>
                <w:szCs w:val="13"/>
                <w:lang w:eastAsia="en-US"/>
              </w:rPr>
              <w:t>.</w:t>
            </w:r>
          </w:p>
          <w:p w:rsidR="003D06A2" w:rsidRPr="00914328" w:rsidRDefault="003D06A2">
            <w:pPr>
              <w:spacing w:line="0" w:lineRule="atLeast"/>
              <w:jc w:val="both"/>
              <w:rPr>
                <w:rFonts w:ascii="Arial" w:hAnsi="Arial" w:cs="Times New Roman"/>
                <w:sz w:val="13"/>
                <w:szCs w:val="13"/>
                <w:lang w:eastAsia="en-US"/>
              </w:rPr>
            </w:pPr>
          </w:p>
          <w:p w:rsidR="003D06A2" w:rsidRPr="00914328" w:rsidRDefault="003D06A2">
            <w:pPr>
              <w:spacing w:line="0" w:lineRule="atLeast"/>
              <w:jc w:val="both"/>
              <w:rPr>
                <w:rFonts w:ascii="Arial" w:eastAsia="Arial" w:hAnsi="Arial"/>
                <w:b/>
                <w:sz w:val="13"/>
                <w:szCs w:val="13"/>
              </w:rPr>
            </w:pPr>
            <w:r w:rsidRPr="00914328">
              <w:rPr>
                <w:rFonts w:ascii="Arial" w:hAnsi="Arial" w:cs="Times New Roman"/>
                <w:sz w:val="13"/>
                <w:szCs w:val="13"/>
                <w:lang w:eastAsia="en-US"/>
              </w:rPr>
              <w:t>Investigate removal companies</w:t>
            </w:r>
            <w:r w:rsidR="005C727D">
              <w:rPr>
                <w:rFonts w:ascii="Arial" w:hAnsi="Arial" w:cs="Times New Roman"/>
                <w:sz w:val="13"/>
                <w:szCs w:val="13"/>
                <w:lang w:eastAsia="en-US"/>
              </w:rPr>
              <w:t>.</w:t>
            </w:r>
          </w:p>
        </w:tc>
        <w:tc>
          <w:tcPr>
            <w:tcW w:w="3118" w:type="dxa"/>
          </w:tcPr>
          <w:p w:rsidR="00914328" w:rsidRPr="00914328" w:rsidRDefault="00914328">
            <w:pPr>
              <w:spacing w:line="0" w:lineRule="atLeast"/>
              <w:jc w:val="both"/>
              <w:rPr>
                <w:rFonts w:ascii="Arial" w:eastAsia="Arial" w:hAnsi="Arial"/>
                <w:b/>
                <w:sz w:val="13"/>
                <w:szCs w:val="13"/>
              </w:rPr>
            </w:pPr>
          </w:p>
        </w:tc>
      </w:tr>
      <w:tr w:rsidR="00914328" w:rsidRPr="00914328" w:rsidTr="005C727D">
        <w:tc>
          <w:tcPr>
            <w:tcW w:w="2943" w:type="dxa"/>
          </w:tcPr>
          <w:p w:rsidR="00C75BBF" w:rsidRDefault="00C75BBF">
            <w:pPr>
              <w:spacing w:line="0" w:lineRule="atLeast"/>
              <w:jc w:val="both"/>
              <w:rPr>
                <w:rFonts w:ascii="Arial" w:hAnsi="Arial" w:cs="Times New Roman"/>
                <w:sz w:val="13"/>
                <w:szCs w:val="13"/>
                <w:lang w:eastAsia="en-US"/>
              </w:rPr>
            </w:pPr>
          </w:p>
          <w:p w:rsidR="00914328" w:rsidRPr="00914328" w:rsidRDefault="00914328">
            <w:pPr>
              <w:spacing w:line="0" w:lineRule="atLeast"/>
              <w:jc w:val="both"/>
              <w:rPr>
                <w:rFonts w:ascii="Arial" w:hAnsi="Arial" w:cs="Times New Roman"/>
                <w:sz w:val="13"/>
                <w:szCs w:val="13"/>
                <w:lang w:eastAsia="en-US"/>
              </w:rPr>
            </w:pPr>
            <w:r w:rsidRPr="00914328">
              <w:rPr>
                <w:rFonts w:ascii="Arial" w:hAnsi="Arial" w:cs="Times New Roman"/>
                <w:sz w:val="13"/>
                <w:szCs w:val="13"/>
                <w:lang w:eastAsia="en-US"/>
              </w:rPr>
              <w:t>Confirm completion date</w:t>
            </w:r>
            <w:r w:rsidR="005C727D">
              <w:rPr>
                <w:rFonts w:ascii="Arial" w:hAnsi="Arial" w:cs="Times New Roman"/>
                <w:sz w:val="13"/>
                <w:szCs w:val="13"/>
                <w:lang w:eastAsia="en-US"/>
              </w:rPr>
              <w:t>.</w:t>
            </w:r>
          </w:p>
          <w:p w:rsidR="00914328" w:rsidRPr="00914328" w:rsidRDefault="00914328">
            <w:pPr>
              <w:spacing w:line="0" w:lineRule="atLeast"/>
              <w:jc w:val="both"/>
              <w:rPr>
                <w:rFonts w:ascii="Arial" w:eastAsia="Arial" w:hAnsi="Arial"/>
                <w:b/>
                <w:sz w:val="13"/>
                <w:szCs w:val="13"/>
              </w:rPr>
            </w:pPr>
          </w:p>
        </w:tc>
        <w:tc>
          <w:tcPr>
            <w:tcW w:w="3119" w:type="dxa"/>
          </w:tcPr>
          <w:p w:rsidR="00914328" w:rsidRDefault="00914328">
            <w:pPr>
              <w:spacing w:line="0" w:lineRule="atLeast"/>
              <w:jc w:val="both"/>
              <w:rPr>
                <w:rFonts w:ascii="Arial" w:eastAsia="Arial" w:hAnsi="Arial"/>
                <w:b/>
                <w:sz w:val="13"/>
                <w:szCs w:val="13"/>
              </w:rPr>
            </w:pPr>
          </w:p>
          <w:p w:rsidR="00A3148D" w:rsidRDefault="00A3148D">
            <w:pPr>
              <w:spacing w:line="0" w:lineRule="atLeast"/>
              <w:jc w:val="both"/>
              <w:rPr>
                <w:rFonts w:ascii="Arial" w:hAnsi="Arial" w:cs="Times New Roman"/>
                <w:sz w:val="13"/>
                <w:szCs w:val="13"/>
                <w:lang w:eastAsia="en-US"/>
              </w:rPr>
            </w:pPr>
            <w:r>
              <w:rPr>
                <w:rFonts w:ascii="Arial" w:eastAsia="Arial" w:hAnsi="Arial"/>
                <w:sz w:val="13"/>
                <w:szCs w:val="13"/>
              </w:rPr>
              <w:t>Agree a completion date with the buyer.</w:t>
            </w:r>
          </w:p>
          <w:p w:rsidR="00A3148D" w:rsidRPr="00914328" w:rsidRDefault="00A3148D">
            <w:pPr>
              <w:spacing w:line="0" w:lineRule="atLeast"/>
              <w:jc w:val="both"/>
              <w:rPr>
                <w:rFonts w:ascii="Arial" w:eastAsia="Arial" w:hAnsi="Arial"/>
                <w:b/>
                <w:sz w:val="13"/>
                <w:szCs w:val="13"/>
              </w:rPr>
            </w:pPr>
          </w:p>
        </w:tc>
        <w:tc>
          <w:tcPr>
            <w:tcW w:w="3118" w:type="dxa"/>
          </w:tcPr>
          <w:p w:rsidR="00914328" w:rsidRPr="00914328" w:rsidRDefault="00914328">
            <w:pPr>
              <w:spacing w:line="0" w:lineRule="atLeast"/>
              <w:jc w:val="both"/>
              <w:rPr>
                <w:rFonts w:ascii="Arial" w:eastAsia="Arial" w:hAnsi="Arial"/>
                <w:b/>
                <w:sz w:val="13"/>
                <w:szCs w:val="13"/>
              </w:rPr>
            </w:pPr>
          </w:p>
        </w:tc>
      </w:tr>
      <w:tr w:rsidR="00914328" w:rsidRPr="00914328" w:rsidTr="005C727D">
        <w:tc>
          <w:tcPr>
            <w:tcW w:w="2943" w:type="dxa"/>
            <w:shd w:val="clear" w:color="auto" w:fill="D9D9D9"/>
          </w:tcPr>
          <w:p w:rsidR="00C75BBF" w:rsidRDefault="00C75BBF" w:rsidP="005C727D">
            <w:pPr>
              <w:spacing w:line="0" w:lineRule="atLeast"/>
              <w:jc w:val="both"/>
              <w:rPr>
                <w:rFonts w:ascii="Arial" w:hAnsi="Arial"/>
                <w:b/>
                <w:sz w:val="13"/>
                <w:szCs w:val="13"/>
                <w:lang w:eastAsia="en-US"/>
              </w:rPr>
            </w:pPr>
          </w:p>
          <w:p w:rsidR="00914328" w:rsidRPr="00914328" w:rsidRDefault="00914328" w:rsidP="005C727D">
            <w:pPr>
              <w:spacing w:line="0" w:lineRule="atLeast"/>
              <w:jc w:val="both"/>
              <w:rPr>
                <w:rFonts w:ascii="Arial" w:hAnsi="Arial"/>
                <w:b/>
                <w:sz w:val="13"/>
                <w:szCs w:val="13"/>
                <w:lang w:eastAsia="en-US"/>
              </w:rPr>
            </w:pPr>
            <w:r w:rsidRPr="00914328">
              <w:rPr>
                <w:rFonts w:ascii="Arial" w:hAnsi="Arial"/>
                <w:b/>
                <w:sz w:val="13"/>
                <w:szCs w:val="13"/>
                <w:lang w:eastAsia="en-US"/>
              </w:rPr>
              <w:t>EXCHANGE CONTRACTS AND RECEIVE BUYER’S DEPOSIT</w:t>
            </w:r>
          </w:p>
          <w:p w:rsidR="00914328" w:rsidRPr="00914328" w:rsidRDefault="00914328" w:rsidP="005C727D">
            <w:pPr>
              <w:spacing w:line="0" w:lineRule="atLeast"/>
              <w:jc w:val="both"/>
              <w:rPr>
                <w:rFonts w:ascii="Arial" w:hAnsi="Arial"/>
                <w:b/>
                <w:sz w:val="13"/>
                <w:szCs w:val="13"/>
                <w:lang w:eastAsia="en-US"/>
              </w:rPr>
            </w:pPr>
          </w:p>
        </w:tc>
        <w:tc>
          <w:tcPr>
            <w:tcW w:w="3119" w:type="dxa"/>
            <w:shd w:val="clear" w:color="auto" w:fill="D9D9D9"/>
          </w:tcPr>
          <w:p w:rsidR="00C75BBF" w:rsidRDefault="00C75BBF" w:rsidP="005C727D">
            <w:pPr>
              <w:spacing w:line="0" w:lineRule="atLeast"/>
              <w:jc w:val="both"/>
              <w:rPr>
                <w:rFonts w:ascii="Arial" w:hAnsi="Arial" w:cs="Times New Roman"/>
                <w:b/>
                <w:sz w:val="13"/>
                <w:szCs w:val="13"/>
                <w:lang w:eastAsia="en-US"/>
              </w:rPr>
            </w:pPr>
          </w:p>
          <w:p w:rsidR="00914328" w:rsidRPr="00914328" w:rsidRDefault="00914328" w:rsidP="005C727D">
            <w:pPr>
              <w:spacing w:line="0" w:lineRule="atLeast"/>
              <w:jc w:val="center"/>
              <w:rPr>
                <w:rFonts w:ascii="Arial" w:hAnsi="Arial" w:cs="Times New Roman"/>
                <w:b/>
                <w:sz w:val="13"/>
                <w:szCs w:val="13"/>
                <w:lang w:eastAsia="en-US"/>
              </w:rPr>
            </w:pPr>
            <w:r w:rsidRPr="00914328">
              <w:rPr>
                <w:rFonts w:ascii="Arial" w:hAnsi="Arial" w:cs="Times New Roman"/>
                <w:b/>
                <w:sz w:val="13"/>
                <w:szCs w:val="13"/>
                <w:lang w:eastAsia="en-US"/>
              </w:rPr>
              <w:t>CONTRACTS EXCHANGED</w:t>
            </w:r>
          </w:p>
        </w:tc>
        <w:tc>
          <w:tcPr>
            <w:tcW w:w="3118" w:type="dxa"/>
            <w:shd w:val="clear" w:color="auto" w:fill="D9D9D9"/>
          </w:tcPr>
          <w:p w:rsidR="00914328" w:rsidRPr="00914328" w:rsidRDefault="00914328" w:rsidP="005C727D">
            <w:pPr>
              <w:spacing w:line="0" w:lineRule="atLeast"/>
              <w:jc w:val="both"/>
              <w:rPr>
                <w:rFonts w:ascii="Arial" w:hAnsi="Arial" w:cs="Times New Roman"/>
                <w:b/>
                <w:sz w:val="13"/>
                <w:szCs w:val="13"/>
                <w:lang w:eastAsia="en-US"/>
              </w:rPr>
            </w:pPr>
          </w:p>
        </w:tc>
      </w:tr>
      <w:tr w:rsidR="00914328" w:rsidRPr="00914328" w:rsidTr="005C727D">
        <w:tc>
          <w:tcPr>
            <w:tcW w:w="2943" w:type="dxa"/>
          </w:tcPr>
          <w:p w:rsidR="00C75BBF" w:rsidRDefault="00C75BBF" w:rsidP="005C727D">
            <w:pPr>
              <w:spacing w:line="0" w:lineRule="atLeast"/>
              <w:jc w:val="both"/>
              <w:rPr>
                <w:rFonts w:ascii="Arial" w:hAnsi="Arial" w:cs="Times New Roman"/>
                <w:sz w:val="13"/>
                <w:szCs w:val="13"/>
                <w:lang w:eastAsia="en-US"/>
              </w:rPr>
            </w:pPr>
          </w:p>
          <w:p w:rsidR="00914328" w:rsidRDefault="00914328" w:rsidP="005C727D">
            <w:pPr>
              <w:spacing w:line="0" w:lineRule="atLeast"/>
              <w:jc w:val="both"/>
              <w:rPr>
                <w:rFonts w:ascii="Arial" w:hAnsi="Arial" w:cs="Times New Roman"/>
                <w:sz w:val="13"/>
                <w:szCs w:val="13"/>
                <w:lang w:eastAsia="en-US"/>
              </w:rPr>
            </w:pPr>
            <w:r w:rsidRPr="00914328">
              <w:rPr>
                <w:rFonts w:ascii="Arial" w:hAnsi="Arial" w:cs="Times New Roman"/>
                <w:sz w:val="13"/>
                <w:szCs w:val="13"/>
                <w:lang w:eastAsia="en-US"/>
              </w:rPr>
              <w:t>Request final settlement figures</w:t>
            </w:r>
            <w:r w:rsidRPr="00914328">
              <w:rPr>
                <w:rFonts w:ascii="Arial" w:hAnsi="Arial"/>
                <w:sz w:val="13"/>
                <w:szCs w:val="13"/>
                <w:lang w:eastAsia="en-US"/>
              </w:rPr>
              <w:t xml:space="preserve"> </w:t>
            </w:r>
            <w:r w:rsidRPr="00914328">
              <w:rPr>
                <w:rFonts w:ascii="Arial" w:hAnsi="Arial" w:cs="Times New Roman"/>
                <w:sz w:val="13"/>
                <w:szCs w:val="13"/>
                <w:lang w:eastAsia="en-US"/>
              </w:rPr>
              <w:t>from your mortgage lender.</w:t>
            </w:r>
          </w:p>
          <w:p w:rsidR="00C75BBF" w:rsidRPr="00914328" w:rsidRDefault="00C75BBF" w:rsidP="005C727D">
            <w:pPr>
              <w:spacing w:line="0" w:lineRule="atLeast"/>
              <w:jc w:val="both"/>
              <w:rPr>
                <w:rFonts w:ascii="Arial" w:hAnsi="Arial"/>
                <w:sz w:val="13"/>
                <w:szCs w:val="13"/>
                <w:lang w:eastAsia="en-US"/>
              </w:rPr>
            </w:pPr>
          </w:p>
        </w:tc>
        <w:tc>
          <w:tcPr>
            <w:tcW w:w="3119" w:type="dxa"/>
          </w:tcPr>
          <w:p w:rsidR="00C75BBF" w:rsidRDefault="00C75BBF" w:rsidP="005C727D">
            <w:pPr>
              <w:spacing w:line="0" w:lineRule="atLeast"/>
              <w:jc w:val="both"/>
              <w:rPr>
                <w:rFonts w:ascii="Arial" w:hAnsi="Arial" w:cs="Times New Roman"/>
                <w:sz w:val="13"/>
                <w:szCs w:val="13"/>
                <w:lang w:eastAsia="en-US"/>
              </w:rPr>
            </w:pPr>
          </w:p>
          <w:p w:rsidR="00914328" w:rsidRPr="00914328" w:rsidRDefault="00914328" w:rsidP="005C727D">
            <w:pPr>
              <w:spacing w:line="0" w:lineRule="atLeast"/>
              <w:jc w:val="both"/>
              <w:rPr>
                <w:rFonts w:ascii="Arial" w:hAnsi="Arial"/>
                <w:sz w:val="13"/>
                <w:szCs w:val="13"/>
                <w:lang w:eastAsia="en-US"/>
              </w:rPr>
            </w:pPr>
            <w:r w:rsidRPr="00914328">
              <w:rPr>
                <w:rFonts w:ascii="Arial" w:hAnsi="Arial" w:cs="Times New Roman"/>
                <w:sz w:val="13"/>
                <w:szCs w:val="13"/>
                <w:lang w:eastAsia="en-US"/>
              </w:rPr>
              <w:t>Book the removal company.</w:t>
            </w:r>
          </w:p>
        </w:tc>
        <w:tc>
          <w:tcPr>
            <w:tcW w:w="3118" w:type="dxa"/>
          </w:tcPr>
          <w:p w:rsidR="00914328" w:rsidRDefault="00914328" w:rsidP="005C727D">
            <w:pPr>
              <w:spacing w:line="0" w:lineRule="atLeast"/>
              <w:jc w:val="both"/>
              <w:rPr>
                <w:rFonts w:ascii="Arial" w:hAnsi="Arial" w:cs="Times New Roman"/>
                <w:sz w:val="13"/>
                <w:szCs w:val="13"/>
                <w:lang w:eastAsia="en-US"/>
              </w:rPr>
            </w:pPr>
          </w:p>
          <w:p w:rsidR="00591F5F" w:rsidRPr="00914328" w:rsidRDefault="00591F5F" w:rsidP="005C727D">
            <w:pPr>
              <w:spacing w:line="0" w:lineRule="atLeast"/>
              <w:jc w:val="both"/>
              <w:rPr>
                <w:rFonts w:ascii="Arial" w:hAnsi="Arial" w:cs="Times New Roman"/>
                <w:sz w:val="13"/>
                <w:szCs w:val="13"/>
                <w:lang w:eastAsia="en-US"/>
              </w:rPr>
            </w:pPr>
            <w:r>
              <w:rPr>
                <w:rFonts w:ascii="Arial" w:hAnsi="Arial" w:cs="Times New Roman"/>
                <w:sz w:val="13"/>
                <w:szCs w:val="13"/>
                <w:lang w:eastAsia="en-US"/>
              </w:rPr>
              <w:t>Provide final mortgage redemption statement</w:t>
            </w:r>
          </w:p>
        </w:tc>
      </w:tr>
      <w:tr w:rsidR="00914328" w:rsidRPr="00914328" w:rsidTr="005C727D">
        <w:tc>
          <w:tcPr>
            <w:tcW w:w="2943" w:type="dxa"/>
            <w:tcBorders>
              <w:bottom w:val="single" w:sz="4" w:space="0" w:color="auto"/>
            </w:tcBorders>
          </w:tcPr>
          <w:p w:rsidR="00C75BBF" w:rsidRDefault="00C75BBF" w:rsidP="005C727D">
            <w:pPr>
              <w:spacing w:line="0" w:lineRule="atLeast"/>
              <w:jc w:val="both"/>
              <w:rPr>
                <w:rFonts w:ascii="Arial" w:hAnsi="Arial" w:cs="Times New Roman"/>
                <w:sz w:val="13"/>
                <w:szCs w:val="13"/>
                <w:lang w:eastAsia="en-US"/>
              </w:rPr>
            </w:pPr>
          </w:p>
          <w:p w:rsidR="00914328" w:rsidRPr="00914328" w:rsidRDefault="00914328" w:rsidP="005C727D">
            <w:pPr>
              <w:spacing w:line="0" w:lineRule="atLeast"/>
              <w:jc w:val="both"/>
              <w:rPr>
                <w:rFonts w:ascii="Arial" w:hAnsi="Arial"/>
                <w:sz w:val="13"/>
                <w:szCs w:val="13"/>
                <w:lang w:eastAsia="en-US"/>
              </w:rPr>
            </w:pPr>
            <w:r w:rsidRPr="00914328">
              <w:rPr>
                <w:rFonts w:ascii="Arial" w:hAnsi="Arial" w:cs="Times New Roman"/>
                <w:sz w:val="13"/>
                <w:szCs w:val="13"/>
                <w:lang w:eastAsia="en-US"/>
              </w:rPr>
              <w:t>Approve transfer deed (legal change of ownership document) and send to you for signature (if not already done so).</w:t>
            </w:r>
          </w:p>
          <w:p w:rsidR="00914328" w:rsidRPr="00914328" w:rsidRDefault="00914328" w:rsidP="005C727D">
            <w:pPr>
              <w:spacing w:line="0" w:lineRule="atLeast"/>
              <w:jc w:val="both"/>
              <w:rPr>
                <w:rFonts w:ascii="Arial" w:hAnsi="Arial" w:cs="Times New Roman"/>
                <w:sz w:val="13"/>
                <w:szCs w:val="13"/>
                <w:lang w:eastAsia="en-US"/>
              </w:rPr>
            </w:pPr>
          </w:p>
          <w:p w:rsidR="00914328" w:rsidRPr="00914328" w:rsidRDefault="00914328" w:rsidP="005C727D">
            <w:pPr>
              <w:spacing w:line="0" w:lineRule="atLeast"/>
              <w:jc w:val="both"/>
              <w:rPr>
                <w:rFonts w:ascii="Arial" w:hAnsi="Arial"/>
                <w:sz w:val="13"/>
                <w:szCs w:val="13"/>
                <w:lang w:eastAsia="en-US"/>
              </w:rPr>
            </w:pPr>
            <w:r w:rsidRPr="00914328">
              <w:rPr>
                <w:rFonts w:ascii="Arial" w:hAnsi="Arial" w:cs="Times New Roman"/>
                <w:sz w:val="13"/>
                <w:szCs w:val="13"/>
                <w:lang w:eastAsia="en-US"/>
              </w:rPr>
              <w:t>If leasehold agree any rent and service charge apportionments.</w:t>
            </w:r>
          </w:p>
        </w:tc>
        <w:tc>
          <w:tcPr>
            <w:tcW w:w="3119" w:type="dxa"/>
          </w:tcPr>
          <w:p w:rsidR="00C75BBF" w:rsidRDefault="00C75BBF" w:rsidP="005C727D">
            <w:pPr>
              <w:spacing w:line="0" w:lineRule="atLeast"/>
              <w:jc w:val="both"/>
              <w:rPr>
                <w:rFonts w:ascii="Arial" w:hAnsi="Arial" w:cs="Times New Roman"/>
                <w:sz w:val="13"/>
                <w:szCs w:val="13"/>
                <w:lang w:eastAsia="en-US"/>
              </w:rPr>
            </w:pPr>
          </w:p>
          <w:p w:rsidR="00914328" w:rsidRPr="00914328" w:rsidRDefault="00914328" w:rsidP="005C727D">
            <w:pPr>
              <w:spacing w:line="0" w:lineRule="atLeast"/>
              <w:jc w:val="both"/>
              <w:rPr>
                <w:rFonts w:ascii="Arial" w:hAnsi="Arial"/>
                <w:sz w:val="13"/>
                <w:szCs w:val="13"/>
                <w:lang w:eastAsia="en-US"/>
              </w:rPr>
            </w:pPr>
            <w:r w:rsidRPr="00914328">
              <w:rPr>
                <w:rFonts w:ascii="Arial" w:hAnsi="Arial" w:cs="Times New Roman"/>
                <w:sz w:val="13"/>
                <w:szCs w:val="13"/>
                <w:lang w:eastAsia="en-US"/>
              </w:rPr>
              <w:t xml:space="preserve">Ensure signed transfer deed is returned prior to completion. </w:t>
            </w:r>
          </w:p>
          <w:p w:rsidR="00914328" w:rsidRPr="00914328" w:rsidRDefault="00914328" w:rsidP="005C727D">
            <w:pPr>
              <w:spacing w:line="0" w:lineRule="atLeast"/>
              <w:jc w:val="both"/>
              <w:rPr>
                <w:rFonts w:ascii="Arial" w:hAnsi="Arial" w:cs="Times New Roman"/>
                <w:sz w:val="13"/>
                <w:szCs w:val="13"/>
                <w:lang w:eastAsia="en-US"/>
              </w:rPr>
            </w:pPr>
          </w:p>
          <w:p w:rsidR="00914328" w:rsidRDefault="00914328" w:rsidP="005C727D">
            <w:pPr>
              <w:spacing w:line="0" w:lineRule="atLeast"/>
              <w:jc w:val="both"/>
              <w:rPr>
                <w:rFonts w:ascii="Arial" w:hAnsi="Arial" w:cs="Times New Roman"/>
                <w:sz w:val="13"/>
                <w:szCs w:val="13"/>
                <w:lang w:eastAsia="en-US"/>
              </w:rPr>
            </w:pPr>
            <w:r w:rsidRPr="00914328">
              <w:rPr>
                <w:rFonts w:ascii="Arial" w:hAnsi="Arial" w:cs="Times New Roman"/>
                <w:sz w:val="13"/>
                <w:szCs w:val="13"/>
                <w:lang w:eastAsia="en-US"/>
              </w:rPr>
              <w:t>Clear the property of your belongings and anything stored there.</w:t>
            </w:r>
          </w:p>
          <w:p w:rsidR="00C75BBF" w:rsidRDefault="00C75BBF" w:rsidP="005C727D">
            <w:pPr>
              <w:spacing w:line="0" w:lineRule="atLeast"/>
              <w:jc w:val="both"/>
              <w:rPr>
                <w:rFonts w:ascii="Arial" w:hAnsi="Arial"/>
                <w:sz w:val="13"/>
                <w:szCs w:val="13"/>
                <w:lang w:eastAsia="en-US"/>
              </w:rPr>
            </w:pPr>
          </w:p>
          <w:p w:rsidR="00591F5F" w:rsidRPr="005C727D" w:rsidRDefault="00591F5F" w:rsidP="005C727D">
            <w:pPr>
              <w:spacing w:line="0" w:lineRule="atLeast"/>
              <w:jc w:val="both"/>
              <w:rPr>
                <w:rFonts w:ascii="Arial" w:hAnsi="Arial" w:cs="Times New Roman"/>
                <w:sz w:val="13"/>
                <w:szCs w:val="13"/>
                <w:lang w:eastAsia="en-US"/>
              </w:rPr>
            </w:pPr>
            <w:r w:rsidRPr="00914328">
              <w:rPr>
                <w:rFonts w:ascii="Arial" w:hAnsi="Arial" w:cs="Times New Roman"/>
                <w:sz w:val="13"/>
                <w:szCs w:val="13"/>
                <w:lang w:eastAsia="en-US"/>
              </w:rPr>
              <w:t xml:space="preserve">Notify the Council, banks, DVLA etc of your new address following completion. </w:t>
            </w:r>
          </w:p>
          <w:p w:rsidR="00591F5F" w:rsidRPr="00914328" w:rsidRDefault="00591F5F" w:rsidP="005C727D">
            <w:pPr>
              <w:spacing w:line="0" w:lineRule="atLeast"/>
              <w:jc w:val="both"/>
              <w:rPr>
                <w:rFonts w:ascii="Arial" w:hAnsi="Arial"/>
                <w:sz w:val="13"/>
                <w:szCs w:val="13"/>
                <w:lang w:eastAsia="en-US"/>
              </w:rPr>
            </w:pPr>
          </w:p>
        </w:tc>
        <w:tc>
          <w:tcPr>
            <w:tcW w:w="3118" w:type="dxa"/>
          </w:tcPr>
          <w:p w:rsidR="00914328" w:rsidRPr="00914328" w:rsidRDefault="00914328" w:rsidP="005C727D">
            <w:pPr>
              <w:spacing w:line="0" w:lineRule="atLeast"/>
              <w:jc w:val="both"/>
              <w:rPr>
                <w:rFonts w:ascii="Arial" w:hAnsi="Arial" w:cs="Times New Roman"/>
                <w:sz w:val="13"/>
                <w:szCs w:val="13"/>
                <w:lang w:eastAsia="en-US"/>
              </w:rPr>
            </w:pPr>
          </w:p>
        </w:tc>
      </w:tr>
      <w:tr w:rsidR="00914328" w:rsidRPr="00914328" w:rsidTr="005C727D">
        <w:tc>
          <w:tcPr>
            <w:tcW w:w="2943" w:type="dxa"/>
            <w:tcBorders>
              <w:bottom w:val="single" w:sz="4" w:space="0" w:color="auto"/>
            </w:tcBorders>
            <w:shd w:val="clear" w:color="auto" w:fill="D9D9D9"/>
          </w:tcPr>
          <w:p w:rsidR="00C75BBF" w:rsidRDefault="00C75BBF" w:rsidP="005C727D">
            <w:pPr>
              <w:spacing w:line="0" w:lineRule="atLeast"/>
              <w:jc w:val="both"/>
              <w:rPr>
                <w:rFonts w:ascii="Arial" w:hAnsi="Arial" w:cs="Times New Roman"/>
                <w:b/>
                <w:sz w:val="13"/>
                <w:szCs w:val="13"/>
                <w:lang w:eastAsia="en-US"/>
              </w:rPr>
            </w:pPr>
          </w:p>
          <w:p w:rsidR="00591F5F" w:rsidRPr="00914328" w:rsidRDefault="00591F5F" w:rsidP="00591F5F">
            <w:pPr>
              <w:spacing w:line="0" w:lineRule="atLeast"/>
              <w:jc w:val="both"/>
              <w:rPr>
                <w:rFonts w:ascii="Arial" w:eastAsia="Arial" w:hAnsi="Arial"/>
                <w:b/>
                <w:sz w:val="13"/>
                <w:szCs w:val="13"/>
              </w:rPr>
            </w:pPr>
            <w:r>
              <w:rPr>
                <w:rFonts w:ascii="Arial" w:eastAsia="Arial" w:hAnsi="Arial"/>
                <w:b/>
                <w:sz w:val="13"/>
                <w:szCs w:val="13"/>
              </w:rPr>
              <w:t>RECEIVE SAL</w:t>
            </w:r>
            <w:r w:rsidRPr="00914328">
              <w:rPr>
                <w:rFonts w:ascii="Arial" w:eastAsia="Arial" w:hAnsi="Arial"/>
                <w:b/>
                <w:sz w:val="13"/>
                <w:szCs w:val="13"/>
              </w:rPr>
              <w:t xml:space="preserve">E MONIES </w:t>
            </w:r>
            <w:r>
              <w:rPr>
                <w:rFonts w:ascii="Arial" w:eastAsia="Arial" w:hAnsi="Arial"/>
                <w:b/>
                <w:sz w:val="13"/>
                <w:szCs w:val="13"/>
              </w:rPr>
              <w:t>FROM</w:t>
            </w:r>
            <w:r w:rsidRPr="00914328">
              <w:rPr>
                <w:rFonts w:ascii="Arial" w:eastAsia="Arial" w:hAnsi="Arial"/>
                <w:b/>
                <w:sz w:val="13"/>
                <w:szCs w:val="13"/>
              </w:rPr>
              <w:t xml:space="preserve"> </w:t>
            </w:r>
            <w:r>
              <w:rPr>
                <w:rFonts w:ascii="Arial" w:eastAsia="Arial" w:hAnsi="Arial"/>
                <w:b/>
                <w:sz w:val="13"/>
                <w:szCs w:val="13"/>
              </w:rPr>
              <w:t>BUY</w:t>
            </w:r>
            <w:r w:rsidRPr="00914328">
              <w:rPr>
                <w:rFonts w:ascii="Arial" w:eastAsia="Arial" w:hAnsi="Arial"/>
                <w:b/>
                <w:sz w:val="13"/>
                <w:szCs w:val="13"/>
              </w:rPr>
              <w:t xml:space="preserve">ER’S CONVEYANCER </w:t>
            </w:r>
          </w:p>
          <w:p w:rsidR="00914328" w:rsidRPr="00914328" w:rsidRDefault="00914328" w:rsidP="005C727D">
            <w:pPr>
              <w:spacing w:line="0" w:lineRule="atLeast"/>
              <w:jc w:val="both"/>
              <w:rPr>
                <w:rFonts w:ascii="Arial" w:hAnsi="Arial" w:cs="Times New Roman"/>
                <w:b/>
                <w:sz w:val="13"/>
                <w:szCs w:val="13"/>
                <w:lang w:eastAsia="en-US"/>
              </w:rPr>
            </w:pPr>
          </w:p>
        </w:tc>
        <w:tc>
          <w:tcPr>
            <w:tcW w:w="3119" w:type="dxa"/>
            <w:shd w:val="clear" w:color="auto" w:fill="D9D9D9"/>
          </w:tcPr>
          <w:p w:rsidR="00C75BBF" w:rsidRDefault="00C75BBF" w:rsidP="005C727D">
            <w:pPr>
              <w:spacing w:line="0" w:lineRule="atLeast"/>
              <w:jc w:val="both"/>
              <w:rPr>
                <w:rFonts w:ascii="Arial" w:hAnsi="Arial"/>
                <w:b/>
                <w:sz w:val="13"/>
                <w:szCs w:val="13"/>
                <w:lang w:eastAsia="en-US"/>
              </w:rPr>
            </w:pPr>
          </w:p>
          <w:p w:rsidR="00914328" w:rsidRPr="00914328" w:rsidRDefault="00914328" w:rsidP="005C727D">
            <w:pPr>
              <w:spacing w:line="0" w:lineRule="atLeast"/>
              <w:jc w:val="both"/>
              <w:rPr>
                <w:rFonts w:ascii="Arial" w:hAnsi="Arial"/>
                <w:b/>
                <w:sz w:val="13"/>
                <w:szCs w:val="13"/>
                <w:lang w:eastAsia="en-US"/>
              </w:rPr>
            </w:pPr>
            <w:r w:rsidRPr="00914328">
              <w:rPr>
                <w:rFonts w:ascii="Arial" w:hAnsi="Arial"/>
                <w:b/>
                <w:sz w:val="13"/>
                <w:szCs w:val="13"/>
                <w:lang w:eastAsia="en-US"/>
              </w:rPr>
              <w:t>MOVE OUT OF PROPERTY</w:t>
            </w:r>
            <w:r w:rsidR="00591F5F">
              <w:rPr>
                <w:rFonts w:ascii="Arial" w:hAnsi="Arial"/>
                <w:b/>
                <w:sz w:val="13"/>
                <w:szCs w:val="13"/>
                <w:lang w:eastAsia="en-US"/>
              </w:rPr>
              <w:t xml:space="preserve"> &amp; </w:t>
            </w:r>
            <w:r w:rsidRPr="00914328">
              <w:rPr>
                <w:rFonts w:ascii="Arial" w:hAnsi="Arial"/>
                <w:b/>
                <w:sz w:val="13"/>
                <w:szCs w:val="13"/>
                <w:lang w:eastAsia="en-US"/>
              </w:rPr>
              <w:t xml:space="preserve">HAND OVER KEYS </w:t>
            </w:r>
          </w:p>
          <w:p w:rsidR="00914328" w:rsidRPr="00914328" w:rsidRDefault="00914328" w:rsidP="005C727D">
            <w:pPr>
              <w:spacing w:line="0" w:lineRule="atLeast"/>
              <w:jc w:val="both"/>
              <w:rPr>
                <w:rFonts w:ascii="Arial" w:hAnsi="Arial"/>
                <w:b/>
                <w:sz w:val="13"/>
                <w:szCs w:val="13"/>
                <w:lang w:eastAsia="en-US"/>
              </w:rPr>
            </w:pPr>
          </w:p>
        </w:tc>
        <w:tc>
          <w:tcPr>
            <w:tcW w:w="3118" w:type="dxa"/>
            <w:shd w:val="clear" w:color="auto" w:fill="D9D9D9"/>
          </w:tcPr>
          <w:p w:rsidR="00C75BBF" w:rsidRDefault="00C75BBF" w:rsidP="005C727D">
            <w:pPr>
              <w:spacing w:line="0" w:lineRule="atLeast"/>
              <w:jc w:val="both"/>
              <w:rPr>
                <w:rFonts w:ascii="Arial" w:hAnsi="Arial"/>
                <w:b/>
                <w:sz w:val="13"/>
                <w:szCs w:val="13"/>
                <w:lang w:eastAsia="en-US"/>
              </w:rPr>
            </w:pPr>
          </w:p>
          <w:p w:rsidR="00914328" w:rsidRPr="00914328" w:rsidRDefault="00914328" w:rsidP="005C727D">
            <w:pPr>
              <w:spacing w:line="0" w:lineRule="atLeast"/>
              <w:jc w:val="both"/>
              <w:rPr>
                <w:rFonts w:ascii="Arial" w:hAnsi="Arial"/>
                <w:b/>
                <w:sz w:val="13"/>
                <w:szCs w:val="13"/>
                <w:lang w:eastAsia="en-US"/>
              </w:rPr>
            </w:pPr>
          </w:p>
        </w:tc>
      </w:tr>
      <w:tr w:rsidR="00591F5F" w:rsidRPr="00914328" w:rsidTr="00C75BBF">
        <w:tc>
          <w:tcPr>
            <w:tcW w:w="2943" w:type="dxa"/>
            <w:tcBorders>
              <w:top w:val="single" w:sz="4" w:space="0" w:color="auto"/>
            </w:tcBorders>
          </w:tcPr>
          <w:p w:rsidR="00591F5F" w:rsidRDefault="00591F5F" w:rsidP="00591F5F">
            <w:pPr>
              <w:spacing w:line="0" w:lineRule="atLeast"/>
              <w:jc w:val="both"/>
              <w:rPr>
                <w:rFonts w:ascii="Arial" w:hAnsi="Arial" w:cs="Times New Roman"/>
                <w:sz w:val="13"/>
                <w:szCs w:val="13"/>
                <w:lang w:eastAsia="en-US"/>
              </w:rPr>
            </w:pPr>
          </w:p>
          <w:p w:rsidR="00591F5F" w:rsidRPr="005C727D" w:rsidRDefault="00591F5F" w:rsidP="00591F5F">
            <w:pPr>
              <w:spacing w:line="0" w:lineRule="atLeast"/>
              <w:jc w:val="both"/>
              <w:rPr>
                <w:rFonts w:ascii="Arial" w:hAnsi="Arial" w:cs="Times New Roman"/>
                <w:sz w:val="13"/>
                <w:szCs w:val="13"/>
                <w:lang w:eastAsia="en-US"/>
              </w:rPr>
            </w:pPr>
            <w:r w:rsidRPr="005C727D">
              <w:rPr>
                <w:rFonts w:ascii="Arial" w:hAnsi="Arial" w:cs="Times New Roman"/>
                <w:sz w:val="13"/>
                <w:szCs w:val="13"/>
                <w:lang w:eastAsia="en-US"/>
              </w:rPr>
              <w:t xml:space="preserve">Pay </w:t>
            </w:r>
            <w:r w:rsidR="003C7037" w:rsidRPr="005C727D">
              <w:rPr>
                <w:rFonts w:ascii="Arial" w:hAnsi="Arial" w:cs="Times New Roman"/>
                <w:sz w:val="13"/>
                <w:szCs w:val="13"/>
                <w:lang w:eastAsia="en-US"/>
              </w:rPr>
              <w:t>outstanding mortgage</w:t>
            </w:r>
            <w:r w:rsidR="003C7037">
              <w:rPr>
                <w:rFonts w:ascii="Arial" w:hAnsi="Arial" w:cs="Times New Roman"/>
                <w:sz w:val="13"/>
                <w:szCs w:val="13"/>
                <w:lang w:eastAsia="en-US"/>
              </w:rPr>
              <w:t>.</w:t>
            </w:r>
          </w:p>
          <w:p w:rsidR="00591F5F" w:rsidRPr="005C727D" w:rsidRDefault="00591F5F" w:rsidP="00591F5F">
            <w:pPr>
              <w:spacing w:line="0" w:lineRule="atLeast"/>
              <w:jc w:val="both"/>
              <w:rPr>
                <w:rFonts w:ascii="Arial" w:hAnsi="Arial" w:cs="Times New Roman"/>
                <w:sz w:val="13"/>
                <w:szCs w:val="13"/>
                <w:lang w:eastAsia="en-US"/>
              </w:rPr>
            </w:pPr>
          </w:p>
          <w:p w:rsidR="005C727D" w:rsidRDefault="003C7037">
            <w:pPr>
              <w:spacing w:line="0" w:lineRule="atLeast"/>
              <w:jc w:val="both"/>
              <w:rPr>
                <w:rFonts w:ascii="Arial" w:hAnsi="Arial" w:cs="Times New Roman"/>
                <w:sz w:val="13"/>
                <w:szCs w:val="13"/>
                <w:lang w:eastAsia="en-US"/>
              </w:rPr>
            </w:pPr>
            <w:r w:rsidRPr="005C727D">
              <w:rPr>
                <w:rFonts w:ascii="Arial" w:hAnsi="Arial" w:cs="Times New Roman"/>
                <w:sz w:val="13"/>
                <w:szCs w:val="13"/>
                <w:lang w:eastAsia="en-US"/>
              </w:rPr>
              <w:t>Pay Estate Agent and</w:t>
            </w:r>
            <w:r w:rsidR="005C727D">
              <w:rPr>
                <w:rFonts w:ascii="Arial" w:hAnsi="Arial" w:cs="Times New Roman"/>
                <w:sz w:val="13"/>
                <w:szCs w:val="13"/>
                <w:lang w:eastAsia="en-US"/>
              </w:rPr>
              <w:t xml:space="preserve"> others. </w:t>
            </w:r>
          </w:p>
          <w:p w:rsidR="005C727D" w:rsidRDefault="005C727D">
            <w:pPr>
              <w:spacing w:line="0" w:lineRule="atLeast"/>
              <w:jc w:val="both"/>
              <w:rPr>
                <w:rFonts w:ascii="Arial" w:hAnsi="Arial" w:cs="Times New Roman"/>
                <w:sz w:val="13"/>
                <w:szCs w:val="13"/>
                <w:lang w:eastAsia="en-US"/>
              </w:rPr>
            </w:pPr>
          </w:p>
          <w:p w:rsidR="00591F5F" w:rsidRPr="003C7037" w:rsidRDefault="005C727D">
            <w:pPr>
              <w:spacing w:line="0" w:lineRule="atLeast"/>
              <w:jc w:val="both"/>
              <w:rPr>
                <w:rFonts w:ascii="Arial" w:hAnsi="Arial" w:cs="Times New Roman"/>
                <w:sz w:val="13"/>
                <w:szCs w:val="13"/>
                <w:lang w:eastAsia="en-US"/>
              </w:rPr>
            </w:pPr>
            <w:r>
              <w:rPr>
                <w:rFonts w:ascii="Arial" w:hAnsi="Arial" w:cs="Times New Roman"/>
                <w:sz w:val="13"/>
                <w:szCs w:val="13"/>
                <w:lang w:eastAsia="en-US"/>
              </w:rPr>
              <w:t>P</w:t>
            </w:r>
            <w:r w:rsidR="003C7037" w:rsidRPr="005C727D">
              <w:rPr>
                <w:rFonts w:ascii="Arial" w:hAnsi="Arial" w:cs="Times New Roman"/>
                <w:sz w:val="13"/>
                <w:szCs w:val="13"/>
                <w:lang w:eastAsia="en-US"/>
              </w:rPr>
              <w:t>rovide you with the net proceeds of the sale.</w:t>
            </w:r>
          </w:p>
          <w:p w:rsidR="00591F5F" w:rsidRDefault="00591F5F" w:rsidP="00591F5F">
            <w:pPr>
              <w:spacing w:line="0" w:lineRule="atLeast"/>
              <w:jc w:val="both"/>
              <w:rPr>
                <w:rFonts w:ascii="Arial" w:hAnsi="Arial" w:cs="Times New Roman"/>
                <w:sz w:val="13"/>
                <w:szCs w:val="13"/>
                <w:lang w:eastAsia="en-US"/>
              </w:rPr>
            </w:pPr>
          </w:p>
        </w:tc>
        <w:tc>
          <w:tcPr>
            <w:tcW w:w="3119" w:type="dxa"/>
          </w:tcPr>
          <w:p w:rsidR="00591F5F" w:rsidRDefault="00591F5F" w:rsidP="00591F5F">
            <w:pPr>
              <w:spacing w:line="0" w:lineRule="atLeast"/>
              <w:jc w:val="both"/>
              <w:rPr>
                <w:rFonts w:ascii="Arial" w:hAnsi="Arial"/>
                <w:sz w:val="13"/>
                <w:szCs w:val="13"/>
                <w:lang w:eastAsia="en-US"/>
              </w:rPr>
            </w:pPr>
          </w:p>
          <w:p w:rsidR="003C7037" w:rsidRDefault="003C7037" w:rsidP="00591F5F">
            <w:pPr>
              <w:spacing w:line="0" w:lineRule="atLeast"/>
              <w:jc w:val="both"/>
              <w:rPr>
                <w:rFonts w:ascii="Arial" w:hAnsi="Arial"/>
                <w:sz w:val="13"/>
                <w:szCs w:val="13"/>
                <w:lang w:eastAsia="en-US"/>
              </w:rPr>
            </w:pPr>
            <w:r>
              <w:rPr>
                <w:rFonts w:ascii="Arial" w:hAnsi="Arial"/>
                <w:sz w:val="13"/>
                <w:szCs w:val="13"/>
                <w:lang w:eastAsia="en-US"/>
              </w:rPr>
              <w:t>Stop future direct debits to the mortgage lender.</w:t>
            </w:r>
          </w:p>
          <w:p w:rsidR="003C7037" w:rsidRDefault="003C7037" w:rsidP="00591F5F">
            <w:pPr>
              <w:spacing w:line="0" w:lineRule="atLeast"/>
              <w:jc w:val="both"/>
              <w:rPr>
                <w:rFonts w:ascii="Arial" w:hAnsi="Arial"/>
                <w:sz w:val="13"/>
                <w:szCs w:val="13"/>
                <w:lang w:eastAsia="en-US"/>
              </w:rPr>
            </w:pPr>
          </w:p>
          <w:p w:rsidR="003C7037" w:rsidRDefault="003C7037" w:rsidP="003C7037">
            <w:pPr>
              <w:spacing w:line="0" w:lineRule="atLeast"/>
              <w:jc w:val="both"/>
              <w:rPr>
                <w:rFonts w:ascii="Arial" w:hAnsi="Arial"/>
                <w:b/>
                <w:sz w:val="13"/>
                <w:szCs w:val="13"/>
                <w:lang w:eastAsia="en-US"/>
              </w:rPr>
            </w:pPr>
            <w:r>
              <w:rPr>
                <w:rFonts w:ascii="Arial" w:hAnsi="Arial"/>
                <w:b/>
                <w:sz w:val="13"/>
                <w:szCs w:val="13"/>
                <w:lang w:eastAsia="en-US"/>
              </w:rPr>
              <w:t>NB: If you have stopped your monthly mortgage payments too soon, you will be required to pay any additional sums that the mortgage lender requests before they release their charge.</w:t>
            </w:r>
          </w:p>
          <w:p w:rsidR="003C7037" w:rsidRPr="00914328" w:rsidRDefault="003C7037" w:rsidP="00591F5F">
            <w:pPr>
              <w:spacing w:line="0" w:lineRule="atLeast"/>
              <w:jc w:val="both"/>
              <w:rPr>
                <w:rFonts w:ascii="Arial" w:hAnsi="Arial"/>
                <w:sz w:val="13"/>
                <w:szCs w:val="13"/>
                <w:lang w:eastAsia="en-US"/>
              </w:rPr>
            </w:pPr>
          </w:p>
        </w:tc>
        <w:tc>
          <w:tcPr>
            <w:tcW w:w="3118" w:type="dxa"/>
          </w:tcPr>
          <w:p w:rsidR="00591F5F" w:rsidRDefault="00591F5F" w:rsidP="00591F5F">
            <w:pPr>
              <w:spacing w:line="0" w:lineRule="atLeast"/>
              <w:jc w:val="both"/>
              <w:rPr>
                <w:rFonts w:ascii="Arial" w:hAnsi="Arial"/>
                <w:sz w:val="13"/>
                <w:szCs w:val="13"/>
                <w:lang w:eastAsia="en-US"/>
              </w:rPr>
            </w:pPr>
          </w:p>
          <w:p w:rsidR="00591F5F" w:rsidRDefault="003C7037" w:rsidP="00591F5F">
            <w:pPr>
              <w:spacing w:line="0" w:lineRule="atLeast"/>
              <w:jc w:val="both"/>
              <w:rPr>
                <w:rFonts w:ascii="Arial" w:hAnsi="Arial"/>
                <w:sz w:val="13"/>
                <w:szCs w:val="13"/>
                <w:lang w:eastAsia="en-US"/>
              </w:rPr>
            </w:pPr>
            <w:r w:rsidRPr="005C727D">
              <w:rPr>
                <w:rFonts w:ascii="Arial" w:hAnsi="Arial"/>
                <w:sz w:val="13"/>
                <w:szCs w:val="13"/>
                <w:lang w:eastAsia="en-US"/>
              </w:rPr>
              <w:t xml:space="preserve">Release their charge secured on the </w:t>
            </w:r>
            <w:r w:rsidRPr="003C7037">
              <w:rPr>
                <w:rFonts w:ascii="Arial" w:hAnsi="Arial"/>
                <w:sz w:val="13"/>
                <w:szCs w:val="13"/>
                <w:lang w:eastAsia="en-US"/>
              </w:rPr>
              <w:t>property</w:t>
            </w:r>
            <w:r>
              <w:rPr>
                <w:rFonts w:ascii="Arial" w:hAnsi="Arial"/>
                <w:sz w:val="13"/>
                <w:szCs w:val="13"/>
                <w:lang w:eastAsia="en-US"/>
              </w:rPr>
              <w:t xml:space="preserve">, </w:t>
            </w:r>
            <w:r w:rsidRPr="005C727D">
              <w:rPr>
                <w:rFonts w:ascii="Arial" w:hAnsi="Arial"/>
                <w:sz w:val="13"/>
                <w:szCs w:val="13"/>
                <w:lang w:eastAsia="en-US"/>
              </w:rPr>
              <w:t>provided all sums due to them have been repaid.</w:t>
            </w:r>
          </w:p>
          <w:p w:rsidR="003C7037" w:rsidRDefault="003C7037" w:rsidP="00591F5F">
            <w:pPr>
              <w:spacing w:line="0" w:lineRule="atLeast"/>
              <w:jc w:val="both"/>
              <w:rPr>
                <w:rFonts w:ascii="Arial" w:hAnsi="Arial"/>
                <w:sz w:val="13"/>
                <w:szCs w:val="13"/>
                <w:lang w:eastAsia="en-US"/>
              </w:rPr>
            </w:pPr>
          </w:p>
          <w:p w:rsidR="003C7037" w:rsidRPr="005C727D" w:rsidRDefault="003C7037">
            <w:pPr>
              <w:spacing w:line="0" w:lineRule="atLeast"/>
              <w:jc w:val="both"/>
              <w:rPr>
                <w:rFonts w:ascii="Arial" w:hAnsi="Arial"/>
                <w:b/>
                <w:sz w:val="13"/>
                <w:szCs w:val="13"/>
                <w:lang w:eastAsia="en-US"/>
              </w:rPr>
            </w:pPr>
          </w:p>
        </w:tc>
      </w:tr>
      <w:tr w:rsidR="00914328" w:rsidRPr="00914328" w:rsidTr="005C727D">
        <w:tc>
          <w:tcPr>
            <w:tcW w:w="2943" w:type="dxa"/>
            <w:tcBorders>
              <w:top w:val="single" w:sz="4" w:space="0" w:color="auto"/>
            </w:tcBorders>
          </w:tcPr>
          <w:p w:rsidR="00C75BBF" w:rsidRDefault="00C75BBF" w:rsidP="005C727D">
            <w:pPr>
              <w:spacing w:line="0" w:lineRule="atLeast"/>
              <w:jc w:val="both"/>
              <w:rPr>
                <w:rFonts w:ascii="Arial" w:hAnsi="Arial" w:cs="Times New Roman"/>
                <w:sz w:val="13"/>
                <w:szCs w:val="13"/>
                <w:lang w:eastAsia="en-US"/>
              </w:rPr>
            </w:pPr>
          </w:p>
          <w:p w:rsidR="00914328" w:rsidRPr="00914328" w:rsidRDefault="00914328" w:rsidP="005C727D">
            <w:pPr>
              <w:spacing w:line="0" w:lineRule="atLeast"/>
              <w:jc w:val="both"/>
              <w:rPr>
                <w:rFonts w:ascii="Arial" w:hAnsi="Arial" w:cs="Times New Roman"/>
                <w:sz w:val="13"/>
                <w:szCs w:val="13"/>
                <w:lang w:eastAsia="en-US"/>
              </w:rPr>
            </w:pPr>
            <w:r w:rsidRPr="00914328">
              <w:rPr>
                <w:rFonts w:ascii="Arial" w:hAnsi="Arial" w:cs="Times New Roman"/>
                <w:sz w:val="13"/>
                <w:szCs w:val="13"/>
                <w:lang w:eastAsia="en-US"/>
              </w:rPr>
              <w:t xml:space="preserve">Pass deeds to your </w:t>
            </w:r>
            <w:r w:rsidR="00591F5F">
              <w:rPr>
                <w:rFonts w:ascii="Arial" w:hAnsi="Arial" w:cs="Times New Roman"/>
                <w:sz w:val="13"/>
                <w:szCs w:val="13"/>
                <w:lang w:eastAsia="en-US"/>
              </w:rPr>
              <w:t>b</w:t>
            </w:r>
            <w:r w:rsidR="00591F5F" w:rsidRPr="00914328">
              <w:rPr>
                <w:rFonts w:ascii="Arial" w:hAnsi="Arial" w:cs="Times New Roman"/>
                <w:sz w:val="13"/>
                <w:szCs w:val="13"/>
                <w:lang w:eastAsia="en-US"/>
              </w:rPr>
              <w:t xml:space="preserve">uyer’s </w:t>
            </w:r>
            <w:r w:rsidR="003C7037">
              <w:rPr>
                <w:rFonts w:ascii="Arial" w:hAnsi="Arial" w:cs="Times New Roman"/>
                <w:sz w:val="13"/>
                <w:szCs w:val="13"/>
                <w:lang w:eastAsia="en-US"/>
              </w:rPr>
              <w:t>conveyancer.</w:t>
            </w:r>
          </w:p>
          <w:p w:rsidR="00914328" w:rsidRPr="00914328" w:rsidRDefault="00914328" w:rsidP="005C727D">
            <w:pPr>
              <w:spacing w:line="0" w:lineRule="atLeast"/>
              <w:jc w:val="both"/>
              <w:rPr>
                <w:rFonts w:ascii="Arial" w:hAnsi="Arial"/>
                <w:sz w:val="13"/>
                <w:szCs w:val="13"/>
                <w:lang w:eastAsia="en-US"/>
              </w:rPr>
            </w:pPr>
            <w:r w:rsidRPr="00914328">
              <w:rPr>
                <w:rFonts w:ascii="Arial" w:hAnsi="Arial" w:cs="Times New Roman"/>
                <w:sz w:val="13"/>
                <w:szCs w:val="13"/>
                <w:lang w:eastAsia="en-US"/>
              </w:rPr>
              <w:t xml:space="preserve">  </w:t>
            </w:r>
          </w:p>
        </w:tc>
        <w:tc>
          <w:tcPr>
            <w:tcW w:w="3119" w:type="dxa"/>
          </w:tcPr>
          <w:p w:rsidR="00914328" w:rsidRPr="00914328" w:rsidRDefault="00914328" w:rsidP="005C727D">
            <w:pPr>
              <w:spacing w:line="0" w:lineRule="atLeast"/>
              <w:jc w:val="both"/>
              <w:rPr>
                <w:rFonts w:ascii="Arial" w:hAnsi="Arial"/>
                <w:sz w:val="13"/>
                <w:szCs w:val="13"/>
                <w:lang w:eastAsia="en-US"/>
              </w:rPr>
            </w:pPr>
          </w:p>
        </w:tc>
        <w:tc>
          <w:tcPr>
            <w:tcW w:w="3118" w:type="dxa"/>
          </w:tcPr>
          <w:p w:rsidR="00914328" w:rsidRPr="00914328" w:rsidRDefault="00914328" w:rsidP="005C727D">
            <w:pPr>
              <w:spacing w:line="0" w:lineRule="atLeast"/>
              <w:jc w:val="both"/>
              <w:rPr>
                <w:rFonts w:ascii="Arial" w:hAnsi="Arial"/>
                <w:sz w:val="13"/>
                <w:szCs w:val="13"/>
                <w:lang w:eastAsia="en-US"/>
              </w:rPr>
            </w:pPr>
          </w:p>
        </w:tc>
      </w:tr>
      <w:tr w:rsidR="00914328" w:rsidRPr="00914328" w:rsidTr="005C727D">
        <w:tc>
          <w:tcPr>
            <w:tcW w:w="2943" w:type="dxa"/>
            <w:vAlign w:val="center"/>
          </w:tcPr>
          <w:p w:rsidR="00C75BBF" w:rsidRDefault="00C75BBF">
            <w:pPr>
              <w:spacing w:line="0" w:lineRule="atLeast"/>
              <w:jc w:val="both"/>
              <w:rPr>
                <w:rFonts w:ascii="Arial" w:hAnsi="Arial" w:cs="Times New Roman"/>
                <w:sz w:val="13"/>
                <w:szCs w:val="13"/>
                <w:lang w:eastAsia="en-US"/>
              </w:rPr>
            </w:pPr>
          </w:p>
          <w:p w:rsidR="00914328" w:rsidRPr="00914328" w:rsidRDefault="00914328">
            <w:pPr>
              <w:spacing w:line="0" w:lineRule="atLeast"/>
              <w:jc w:val="both"/>
              <w:rPr>
                <w:rFonts w:ascii="Arial" w:hAnsi="Arial" w:cs="Times New Roman"/>
                <w:sz w:val="13"/>
                <w:szCs w:val="13"/>
                <w:lang w:eastAsia="en-US"/>
              </w:rPr>
            </w:pPr>
            <w:r w:rsidRPr="00914328">
              <w:rPr>
                <w:rFonts w:ascii="Arial" w:hAnsi="Arial" w:cs="Times New Roman"/>
                <w:sz w:val="13"/>
                <w:szCs w:val="13"/>
                <w:lang w:eastAsia="en-US"/>
              </w:rPr>
              <w:t xml:space="preserve">Arrange </w:t>
            </w:r>
            <w:r w:rsidR="004310D7">
              <w:rPr>
                <w:rFonts w:ascii="Arial" w:hAnsi="Arial" w:cs="Times New Roman"/>
                <w:sz w:val="13"/>
                <w:szCs w:val="13"/>
                <w:lang w:eastAsia="en-US"/>
              </w:rPr>
              <w:t>the</w:t>
            </w:r>
            <w:r w:rsidR="004310D7" w:rsidRPr="00914328">
              <w:rPr>
                <w:rFonts w:ascii="Arial" w:hAnsi="Arial" w:cs="Times New Roman"/>
                <w:sz w:val="13"/>
                <w:szCs w:val="13"/>
                <w:lang w:eastAsia="en-US"/>
              </w:rPr>
              <w:t xml:space="preserve"> </w:t>
            </w:r>
            <w:r w:rsidRPr="00914328">
              <w:rPr>
                <w:rFonts w:ascii="Arial" w:hAnsi="Arial" w:cs="Times New Roman"/>
                <w:sz w:val="13"/>
                <w:szCs w:val="13"/>
                <w:lang w:eastAsia="en-US"/>
              </w:rPr>
              <w:t>closure of your file</w:t>
            </w:r>
            <w:r w:rsidR="003C7037">
              <w:rPr>
                <w:rFonts w:ascii="Arial" w:hAnsi="Arial" w:cs="Times New Roman"/>
                <w:sz w:val="13"/>
                <w:szCs w:val="13"/>
                <w:lang w:eastAsia="en-US"/>
              </w:rPr>
              <w:t>.</w:t>
            </w:r>
          </w:p>
          <w:p w:rsidR="00914328" w:rsidRPr="00914328" w:rsidRDefault="00914328">
            <w:pPr>
              <w:spacing w:line="0" w:lineRule="atLeast"/>
              <w:jc w:val="both"/>
              <w:rPr>
                <w:rFonts w:ascii="Arial" w:hAnsi="Arial" w:cs="Times New Roman"/>
                <w:sz w:val="13"/>
                <w:szCs w:val="13"/>
                <w:lang w:eastAsia="en-US"/>
              </w:rPr>
            </w:pPr>
          </w:p>
        </w:tc>
        <w:tc>
          <w:tcPr>
            <w:tcW w:w="3119" w:type="dxa"/>
            <w:vAlign w:val="center"/>
          </w:tcPr>
          <w:p w:rsidR="00914328" w:rsidRPr="00914328" w:rsidRDefault="00914328">
            <w:pPr>
              <w:spacing w:line="0" w:lineRule="atLeast"/>
              <w:jc w:val="both"/>
              <w:rPr>
                <w:rFonts w:ascii="Arial" w:hAnsi="Arial"/>
                <w:sz w:val="13"/>
                <w:szCs w:val="13"/>
                <w:lang w:eastAsia="en-US"/>
              </w:rPr>
            </w:pPr>
          </w:p>
        </w:tc>
        <w:tc>
          <w:tcPr>
            <w:tcW w:w="3118" w:type="dxa"/>
          </w:tcPr>
          <w:p w:rsidR="00914328" w:rsidRPr="00914328" w:rsidRDefault="00914328">
            <w:pPr>
              <w:spacing w:line="0" w:lineRule="atLeast"/>
              <w:jc w:val="both"/>
              <w:rPr>
                <w:rFonts w:ascii="Arial" w:hAnsi="Arial"/>
                <w:sz w:val="13"/>
                <w:szCs w:val="13"/>
                <w:lang w:eastAsia="en-US"/>
              </w:rPr>
            </w:pPr>
          </w:p>
        </w:tc>
      </w:tr>
    </w:tbl>
    <w:p w:rsidR="00914328" w:rsidRDefault="00914328"/>
    <w:p w:rsidR="00591F5F" w:rsidRDefault="00591F5F">
      <w:pPr>
        <w:spacing w:after="200" w:line="276" w:lineRule="auto"/>
      </w:pPr>
    </w:p>
    <w:p w:rsidR="008B3460" w:rsidRDefault="008B3460" w:rsidP="00914328">
      <w:pPr>
        <w:spacing w:line="0" w:lineRule="atLeast"/>
        <w:jc w:val="center"/>
      </w:pPr>
    </w:p>
    <w:p w:rsidR="00914328" w:rsidRPr="00ED456F" w:rsidRDefault="00914328" w:rsidP="00914328">
      <w:pPr>
        <w:spacing w:line="0" w:lineRule="atLeast"/>
        <w:jc w:val="center"/>
        <w:rPr>
          <w:rFonts w:ascii="Arial" w:eastAsia="Arial" w:hAnsi="Arial"/>
          <w:color w:val="4E4E50"/>
          <w:sz w:val="18"/>
          <w:szCs w:val="14"/>
        </w:rPr>
      </w:pPr>
      <w:r w:rsidRPr="00ED456F">
        <w:rPr>
          <w:rFonts w:ascii="Arial" w:eastAsia="Arial" w:hAnsi="Arial"/>
          <w:b/>
          <w:color w:val="343233"/>
          <w:sz w:val="18"/>
          <w:szCs w:val="14"/>
        </w:rPr>
        <w:t>Frequently Asked Questions (FAQs)</w:t>
      </w:r>
    </w:p>
    <w:p w:rsidR="00914328" w:rsidRPr="00ED456F" w:rsidRDefault="00914328" w:rsidP="00914328">
      <w:pPr>
        <w:spacing w:line="0" w:lineRule="atLeast"/>
        <w:jc w:val="both"/>
        <w:rPr>
          <w:rFonts w:ascii="Arial" w:eastAsia="Arial" w:hAnsi="Arial"/>
          <w:b/>
          <w:color w:val="343233"/>
          <w:sz w:val="14"/>
          <w:szCs w:val="14"/>
        </w:rPr>
      </w:pPr>
    </w:p>
    <w:p w:rsidR="00914328" w:rsidRPr="00ED456F" w:rsidRDefault="00914328" w:rsidP="00F20304">
      <w:pPr>
        <w:jc w:val="both"/>
        <w:rPr>
          <w:rFonts w:ascii="Arial" w:eastAsia="Arial" w:hAnsi="Arial"/>
          <w:b/>
          <w:color w:val="343233"/>
          <w:sz w:val="14"/>
          <w:szCs w:val="14"/>
        </w:rPr>
      </w:pPr>
      <w:r w:rsidRPr="00ED456F">
        <w:rPr>
          <w:rFonts w:ascii="Arial" w:eastAsia="Arial" w:hAnsi="Arial"/>
          <w:b/>
          <w:color w:val="343233"/>
          <w:sz w:val="14"/>
          <w:szCs w:val="14"/>
        </w:rPr>
        <w:t>How long will it all take for to get the keys?</w:t>
      </w:r>
    </w:p>
    <w:p w:rsidR="00914328" w:rsidRPr="00ED456F" w:rsidRDefault="00914328" w:rsidP="00F20304">
      <w:pPr>
        <w:ind w:right="24"/>
        <w:jc w:val="both"/>
        <w:rPr>
          <w:rFonts w:ascii="Arial" w:eastAsia="Arial" w:hAnsi="Arial"/>
          <w:color w:val="4E4E50"/>
          <w:sz w:val="14"/>
          <w:szCs w:val="14"/>
        </w:rPr>
      </w:pPr>
      <w:r w:rsidRPr="00ED456F">
        <w:rPr>
          <w:rFonts w:ascii="Arial" w:eastAsia="Arial" w:hAnsi="Arial"/>
          <w:color w:val="4E4E50"/>
          <w:sz w:val="14"/>
          <w:szCs w:val="14"/>
        </w:rPr>
        <w:t>Typically, transaction</w:t>
      </w:r>
      <w:r w:rsidR="00F20304" w:rsidRPr="00ED456F">
        <w:rPr>
          <w:rFonts w:ascii="Arial" w:eastAsia="Arial" w:hAnsi="Arial"/>
          <w:color w:val="4E4E50"/>
          <w:sz w:val="14"/>
          <w:szCs w:val="14"/>
        </w:rPr>
        <w:t>s</w:t>
      </w:r>
      <w:r w:rsidRPr="00ED456F">
        <w:rPr>
          <w:rFonts w:ascii="Arial" w:eastAsia="Arial" w:hAnsi="Arial"/>
          <w:color w:val="4E4E50"/>
          <w:sz w:val="14"/>
          <w:szCs w:val="14"/>
        </w:rPr>
        <w:t xml:space="preserve"> can take between 12 to 16 weeks, but can be quicker. Timescales depend on the number of people in your chain, their conveyancers and mortgage finance. You should not make any financial commitments or arrangements until contracts have been exchanged and a definite completion date agreed.</w:t>
      </w:r>
    </w:p>
    <w:p w:rsidR="00F20304" w:rsidRPr="00ED456F" w:rsidRDefault="00F20304" w:rsidP="00F20304">
      <w:pPr>
        <w:ind w:right="24"/>
        <w:jc w:val="both"/>
        <w:rPr>
          <w:rFonts w:ascii="Arial" w:eastAsia="Arial" w:hAnsi="Arial"/>
          <w:color w:val="4E4E50"/>
          <w:sz w:val="14"/>
          <w:szCs w:val="14"/>
        </w:rPr>
      </w:pPr>
    </w:p>
    <w:p w:rsidR="00914328" w:rsidRPr="00ED456F" w:rsidRDefault="00914328" w:rsidP="00F20304">
      <w:pPr>
        <w:jc w:val="both"/>
        <w:rPr>
          <w:rFonts w:ascii="Arial" w:eastAsia="Arial" w:hAnsi="Arial"/>
          <w:b/>
          <w:color w:val="343233"/>
          <w:sz w:val="14"/>
          <w:szCs w:val="14"/>
        </w:rPr>
      </w:pPr>
      <w:r w:rsidRPr="00ED456F">
        <w:rPr>
          <w:rFonts w:ascii="Arial" w:eastAsia="Arial" w:hAnsi="Arial"/>
          <w:b/>
          <w:color w:val="343233"/>
          <w:sz w:val="14"/>
          <w:szCs w:val="14"/>
        </w:rPr>
        <w:t>Do I need a survey?</w:t>
      </w:r>
      <w:r w:rsidR="00F20304" w:rsidRPr="00ED456F">
        <w:rPr>
          <w:rFonts w:ascii="Arial" w:eastAsia="Arial" w:hAnsi="Arial"/>
          <w:b/>
          <w:color w:val="343233"/>
          <w:sz w:val="14"/>
          <w:szCs w:val="14"/>
        </w:rPr>
        <w:t xml:space="preserve"> What is the difference between a survey and valuation?</w:t>
      </w:r>
    </w:p>
    <w:p w:rsidR="00914328" w:rsidRPr="00ED456F" w:rsidRDefault="00914328" w:rsidP="00F20304">
      <w:pPr>
        <w:ind w:right="60"/>
        <w:jc w:val="both"/>
        <w:rPr>
          <w:rFonts w:ascii="Arial" w:eastAsia="Arial" w:hAnsi="Arial"/>
          <w:color w:val="4E4E50"/>
          <w:sz w:val="14"/>
          <w:szCs w:val="14"/>
        </w:rPr>
      </w:pPr>
      <w:r w:rsidRPr="00ED456F">
        <w:rPr>
          <w:rFonts w:ascii="Arial" w:eastAsia="Arial" w:hAnsi="Arial"/>
          <w:color w:val="4E4E50"/>
          <w:sz w:val="14"/>
          <w:szCs w:val="14"/>
        </w:rPr>
        <w:t>We would recommend that you do have a survey</w:t>
      </w:r>
      <w:r w:rsidR="005C727D">
        <w:rPr>
          <w:rFonts w:ascii="Arial" w:eastAsia="Arial" w:hAnsi="Arial"/>
          <w:color w:val="4E4E50"/>
          <w:sz w:val="14"/>
          <w:szCs w:val="14"/>
        </w:rPr>
        <w:t xml:space="preserve"> in order to properly investigate the condition of the property</w:t>
      </w:r>
      <w:proofErr w:type="gramStart"/>
      <w:r w:rsidR="005C727D">
        <w:rPr>
          <w:rFonts w:ascii="Arial" w:eastAsia="Arial" w:hAnsi="Arial"/>
          <w:color w:val="4E4E50"/>
          <w:sz w:val="14"/>
          <w:szCs w:val="14"/>
        </w:rPr>
        <w:t xml:space="preserve">. </w:t>
      </w:r>
      <w:r w:rsidRPr="00ED456F">
        <w:rPr>
          <w:rFonts w:ascii="Arial" w:eastAsia="Arial" w:hAnsi="Arial"/>
          <w:color w:val="4E4E50"/>
          <w:sz w:val="14"/>
          <w:szCs w:val="14"/>
        </w:rPr>
        <w:t>.</w:t>
      </w:r>
      <w:proofErr w:type="gramEnd"/>
      <w:r w:rsidRPr="00ED456F">
        <w:rPr>
          <w:rFonts w:ascii="Arial" w:eastAsia="Arial" w:hAnsi="Arial"/>
          <w:color w:val="4E4E50"/>
          <w:sz w:val="14"/>
          <w:szCs w:val="14"/>
        </w:rPr>
        <w:t xml:space="preserve"> </w:t>
      </w:r>
    </w:p>
    <w:p w:rsidR="00F20304" w:rsidRPr="00ED456F" w:rsidRDefault="00F20304" w:rsidP="00F20304">
      <w:pPr>
        <w:ind w:right="60"/>
        <w:jc w:val="both"/>
        <w:rPr>
          <w:rFonts w:ascii="Arial" w:eastAsia="Arial" w:hAnsi="Arial"/>
          <w:color w:val="4E4E50"/>
          <w:sz w:val="14"/>
          <w:szCs w:val="14"/>
        </w:rPr>
      </w:pPr>
    </w:p>
    <w:p w:rsidR="00914328" w:rsidRPr="00ED456F" w:rsidRDefault="00914328" w:rsidP="00F20304">
      <w:pPr>
        <w:ind w:right="60"/>
        <w:jc w:val="both"/>
        <w:rPr>
          <w:rFonts w:ascii="Arial" w:eastAsia="Arial" w:hAnsi="Arial"/>
          <w:color w:val="4E4E50"/>
          <w:sz w:val="14"/>
          <w:szCs w:val="14"/>
        </w:rPr>
      </w:pPr>
      <w:r w:rsidRPr="00ED456F">
        <w:rPr>
          <w:rFonts w:ascii="Arial" w:eastAsia="Arial" w:hAnsi="Arial"/>
          <w:color w:val="4E4E50"/>
          <w:sz w:val="14"/>
          <w:szCs w:val="14"/>
        </w:rPr>
        <w:t>A survey is not the same</w:t>
      </w:r>
      <w:r w:rsidR="005664F1">
        <w:rPr>
          <w:rFonts w:ascii="Arial" w:eastAsia="Arial" w:hAnsi="Arial"/>
          <w:color w:val="4E4E50"/>
          <w:sz w:val="14"/>
          <w:szCs w:val="14"/>
        </w:rPr>
        <w:t xml:space="preserve"> as</w:t>
      </w:r>
      <w:r w:rsidRPr="00ED456F">
        <w:rPr>
          <w:rFonts w:ascii="Arial" w:eastAsia="Arial" w:hAnsi="Arial"/>
          <w:color w:val="4E4E50"/>
          <w:sz w:val="14"/>
          <w:szCs w:val="14"/>
        </w:rPr>
        <w:t xml:space="preserve"> a valuation. A surveyor will value the property for the benefit of the lender. The valuation will not cover the condition of the property in detail.</w:t>
      </w:r>
      <w:r w:rsidR="00F20304" w:rsidRPr="00ED456F">
        <w:rPr>
          <w:rFonts w:ascii="Arial" w:eastAsia="Arial" w:hAnsi="Arial"/>
          <w:color w:val="4E4E50"/>
          <w:sz w:val="14"/>
          <w:szCs w:val="14"/>
        </w:rPr>
        <w:t xml:space="preserve"> </w:t>
      </w:r>
    </w:p>
    <w:p w:rsidR="00F20304" w:rsidRPr="00ED456F" w:rsidRDefault="00F20304" w:rsidP="00F20304">
      <w:pPr>
        <w:ind w:right="60"/>
        <w:jc w:val="both"/>
        <w:rPr>
          <w:rFonts w:ascii="Arial" w:eastAsia="Arial" w:hAnsi="Arial"/>
          <w:color w:val="4E4E50"/>
          <w:sz w:val="14"/>
          <w:szCs w:val="14"/>
        </w:rPr>
      </w:pPr>
    </w:p>
    <w:p w:rsidR="00914328" w:rsidRPr="00ED456F" w:rsidRDefault="00914328" w:rsidP="00F20304">
      <w:pPr>
        <w:ind w:right="60"/>
        <w:jc w:val="both"/>
        <w:rPr>
          <w:rFonts w:ascii="Arial" w:eastAsia="Arial" w:hAnsi="Arial"/>
          <w:color w:val="4E4E50"/>
          <w:sz w:val="14"/>
          <w:szCs w:val="14"/>
        </w:rPr>
      </w:pPr>
      <w:r w:rsidRPr="00ED456F">
        <w:rPr>
          <w:rFonts w:ascii="Arial" w:eastAsia="Arial" w:hAnsi="Arial"/>
          <w:color w:val="4E4E50"/>
          <w:sz w:val="14"/>
          <w:szCs w:val="14"/>
        </w:rPr>
        <w:t xml:space="preserve">It </w:t>
      </w:r>
      <w:r w:rsidR="005664F1">
        <w:rPr>
          <w:rFonts w:ascii="Arial" w:eastAsia="Arial" w:hAnsi="Arial"/>
          <w:color w:val="4E4E50"/>
          <w:sz w:val="14"/>
          <w:szCs w:val="14"/>
        </w:rPr>
        <w:t>may</w:t>
      </w:r>
      <w:r w:rsidR="005664F1" w:rsidRPr="00ED456F">
        <w:rPr>
          <w:rFonts w:ascii="Arial" w:eastAsia="Arial" w:hAnsi="Arial"/>
          <w:color w:val="4E4E50"/>
          <w:sz w:val="14"/>
          <w:szCs w:val="14"/>
        </w:rPr>
        <w:t xml:space="preserve"> </w:t>
      </w:r>
      <w:r w:rsidRPr="00ED456F">
        <w:rPr>
          <w:rFonts w:ascii="Arial" w:eastAsia="Arial" w:hAnsi="Arial"/>
          <w:color w:val="4E4E50"/>
          <w:sz w:val="14"/>
          <w:szCs w:val="14"/>
        </w:rPr>
        <w:t xml:space="preserve">be possible, for an extra fee, to arrange for the </w:t>
      </w:r>
      <w:r w:rsidR="00D678EC">
        <w:rPr>
          <w:rFonts w:ascii="Arial" w:eastAsia="Arial" w:hAnsi="Arial"/>
          <w:color w:val="4E4E50"/>
          <w:sz w:val="14"/>
          <w:szCs w:val="14"/>
        </w:rPr>
        <w:t xml:space="preserve">lender’s </w:t>
      </w:r>
      <w:r w:rsidR="00D678EC" w:rsidRPr="00ED456F">
        <w:rPr>
          <w:rFonts w:ascii="Arial" w:eastAsia="Arial" w:hAnsi="Arial"/>
          <w:color w:val="4E4E50"/>
          <w:sz w:val="14"/>
          <w:szCs w:val="14"/>
        </w:rPr>
        <w:t>surveyor</w:t>
      </w:r>
      <w:r w:rsidRPr="00ED456F">
        <w:rPr>
          <w:rFonts w:ascii="Arial" w:eastAsia="Arial" w:hAnsi="Arial"/>
          <w:color w:val="4E4E50"/>
          <w:sz w:val="14"/>
          <w:szCs w:val="14"/>
        </w:rPr>
        <w:t xml:space="preserve"> to also prepare a survey report for you. Please speak with your lender to find out if the lender is able to arrange this. Otherwise, instruct your own surveyor to carry out a survey for you. You should also consider getting the electrics, boiler, central heating etc </w:t>
      </w:r>
      <w:r w:rsidR="00F20304" w:rsidRPr="00ED456F">
        <w:rPr>
          <w:rFonts w:ascii="Arial" w:eastAsia="Arial" w:hAnsi="Arial"/>
          <w:color w:val="4E4E50"/>
          <w:sz w:val="14"/>
          <w:szCs w:val="14"/>
        </w:rPr>
        <w:t>inspected to make sure that these</w:t>
      </w:r>
      <w:r w:rsidRPr="00ED456F">
        <w:rPr>
          <w:rFonts w:ascii="Arial" w:eastAsia="Arial" w:hAnsi="Arial"/>
          <w:color w:val="4E4E50"/>
          <w:sz w:val="14"/>
          <w:szCs w:val="14"/>
        </w:rPr>
        <w:t xml:space="preserve"> are all in order.</w:t>
      </w:r>
    </w:p>
    <w:p w:rsidR="00F20304" w:rsidRPr="00ED456F" w:rsidRDefault="00F20304" w:rsidP="00F20304">
      <w:pPr>
        <w:ind w:right="60"/>
        <w:jc w:val="both"/>
        <w:rPr>
          <w:rFonts w:ascii="Arial" w:eastAsia="Arial" w:hAnsi="Arial"/>
          <w:color w:val="4E4E50"/>
          <w:sz w:val="14"/>
          <w:szCs w:val="14"/>
        </w:rPr>
      </w:pPr>
    </w:p>
    <w:p w:rsidR="00914328" w:rsidRPr="00ED456F" w:rsidRDefault="00914328" w:rsidP="00F20304">
      <w:pPr>
        <w:jc w:val="both"/>
        <w:rPr>
          <w:rFonts w:ascii="Arial" w:eastAsia="Arial" w:hAnsi="Arial"/>
          <w:b/>
          <w:color w:val="343233"/>
          <w:sz w:val="14"/>
          <w:szCs w:val="14"/>
        </w:rPr>
      </w:pPr>
      <w:r w:rsidRPr="00ED456F">
        <w:rPr>
          <w:rFonts w:ascii="Arial" w:eastAsia="Arial" w:hAnsi="Arial"/>
          <w:b/>
          <w:color w:val="343233"/>
          <w:sz w:val="14"/>
          <w:szCs w:val="14"/>
        </w:rPr>
        <w:t>Is a deposit necessary?</w:t>
      </w:r>
    </w:p>
    <w:p w:rsidR="00914328" w:rsidRPr="00ED456F" w:rsidRDefault="00914328" w:rsidP="00F20304">
      <w:pPr>
        <w:jc w:val="both"/>
        <w:rPr>
          <w:rFonts w:ascii="Arial" w:eastAsia="Arial" w:hAnsi="Arial"/>
          <w:color w:val="4E4E50"/>
          <w:sz w:val="14"/>
          <w:szCs w:val="14"/>
        </w:rPr>
      </w:pPr>
      <w:r w:rsidRPr="00ED456F">
        <w:rPr>
          <w:rFonts w:ascii="Arial" w:eastAsia="Arial" w:hAnsi="Arial"/>
          <w:color w:val="4E4E50"/>
          <w:sz w:val="14"/>
          <w:szCs w:val="14"/>
        </w:rPr>
        <w:t>When contracts are exchanged, a deposit is paid to the seller’s conveyanc</w:t>
      </w:r>
      <w:r w:rsidR="005664F1">
        <w:rPr>
          <w:rFonts w:ascii="Arial" w:eastAsia="Arial" w:hAnsi="Arial"/>
          <w:color w:val="4E4E50"/>
          <w:sz w:val="14"/>
          <w:szCs w:val="14"/>
        </w:rPr>
        <w:t>e</w:t>
      </w:r>
      <w:r w:rsidRPr="00ED456F">
        <w:rPr>
          <w:rFonts w:ascii="Arial" w:eastAsia="Arial" w:hAnsi="Arial"/>
          <w:color w:val="4E4E50"/>
          <w:sz w:val="14"/>
          <w:szCs w:val="14"/>
        </w:rPr>
        <w:t>r</w:t>
      </w:r>
      <w:r w:rsidR="005664F1">
        <w:rPr>
          <w:rFonts w:ascii="Arial" w:eastAsia="Arial" w:hAnsi="Arial"/>
          <w:color w:val="4E4E50"/>
          <w:sz w:val="14"/>
          <w:szCs w:val="14"/>
        </w:rPr>
        <w:t>.  The standard conditions of sale state that the deposit should be 10</w:t>
      </w:r>
      <w:r w:rsidRPr="00ED456F">
        <w:rPr>
          <w:rFonts w:ascii="Arial" w:eastAsia="Arial" w:hAnsi="Arial"/>
          <w:color w:val="4E4E50"/>
          <w:sz w:val="14"/>
          <w:szCs w:val="14"/>
        </w:rPr>
        <w:t>% of the purchase price</w:t>
      </w:r>
      <w:r w:rsidR="005664F1">
        <w:rPr>
          <w:rFonts w:ascii="Arial" w:eastAsia="Arial" w:hAnsi="Arial"/>
          <w:color w:val="4E4E50"/>
          <w:sz w:val="14"/>
          <w:szCs w:val="14"/>
        </w:rPr>
        <w:t>, however, a lesser amount may be accepted</w:t>
      </w:r>
      <w:r w:rsidR="00777432">
        <w:rPr>
          <w:rFonts w:ascii="Arial" w:eastAsia="Arial" w:hAnsi="Arial"/>
          <w:color w:val="4E4E50"/>
          <w:sz w:val="14"/>
          <w:szCs w:val="14"/>
        </w:rPr>
        <w:t xml:space="preserve"> generally with a provision that the buyer will still be liable for 10% if </w:t>
      </w:r>
      <w:proofErr w:type="gramStart"/>
      <w:r w:rsidR="00777432">
        <w:rPr>
          <w:rFonts w:ascii="Arial" w:eastAsia="Arial" w:hAnsi="Arial"/>
          <w:color w:val="4E4E50"/>
          <w:sz w:val="14"/>
          <w:szCs w:val="14"/>
        </w:rPr>
        <w:t>they  breach</w:t>
      </w:r>
      <w:proofErr w:type="gramEnd"/>
      <w:r w:rsidR="00C17538">
        <w:rPr>
          <w:rFonts w:ascii="Arial" w:eastAsia="Arial" w:hAnsi="Arial"/>
          <w:color w:val="4E4E50"/>
          <w:sz w:val="14"/>
          <w:szCs w:val="14"/>
        </w:rPr>
        <w:t xml:space="preserve"> the sale contract</w:t>
      </w:r>
      <w:r w:rsidRPr="00ED456F">
        <w:rPr>
          <w:rFonts w:ascii="Arial" w:eastAsia="Arial" w:hAnsi="Arial"/>
          <w:color w:val="4E4E50"/>
          <w:sz w:val="14"/>
          <w:szCs w:val="14"/>
        </w:rPr>
        <w:t>. Please inform us if you have agreed a lesser deposit. Where your purchase is dependent on a sale, we will endeavour to use your buyer’s deposit on your related purchase.</w:t>
      </w:r>
    </w:p>
    <w:p w:rsidR="00F20304" w:rsidRPr="00ED456F" w:rsidRDefault="00F20304" w:rsidP="00F20304">
      <w:pPr>
        <w:jc w:val="both"/>
        <w:rPr>
          <w:rFonts w:ascii="Arial" w:eastAsia="Arial" w:hAnsi="Arial"/>
          <w:color w:val="4E4E50"/>
          <w:sz w:val="14"/>
          <w:szCs w:val="14"/>
        </w:rPr>
      </w:pPr>
    </w:p>
    <w:p w:rsidR="00914328" w:rsidRPr="00ED456F" w:rsidRDefault="00914328" w:rsidP="00F20304">
      <w:pPr>
        <w:ind w:right="24"/>
        <w:jc w:val="both"/>
        <w:rPr>
          <w:rFonts w:ascii="Arial" w:eastAsia="Arial" w:hAnsi="Arial"/>
          <w:color w:val="4E4E50"/>
          <w:sz w:val="14"/>
          <w:szCs w:val="14"/>
        </w:rPr>
      </w:pPr>
      <w:r w:rsidRPr="00ED456F">
        <w:rPr>
          <w:rFonts w:ascii="Arial" w:eastAsia="Arial" w:hAnsi="Arial"/>
          <w:color w:val="4E4E50"/>
          <w:sz w:val="14"/>
          <w:szCs w:val="14"/>
        </w:rPr>
        <w:t xml:space="preserve">If the buyer fails to complete the purchase on time, the seller can keep the deposit as part-compensation and pursue the balance of </w:t>
      </w:r>
      <w:r w:rsidR="00777432">
        <w:rPr>
          <w:rFonts w:ascii="Arial" w:eastAsia="Arial" w:hAnsi="Arial"/>
          <w:color w:val="4E4E50"/>
          <w:sz w:val="14"/>
          <w:szCs w:val="14"/>
        </w:rPr>
        <w:t>the</w:t>
      </w:r>
      <w:r w:rsidRPr="00ED456F">
        <w:rPr>
          <w:rFonts w:ascii="Arial" w:eastAsia="Arial" w:hAnsi="Arial"/>
          <w:color w:val="4E4E50"/>
          <w:sz w:val="14"/>
          <w:szCs w:val="14"/>
        </w:rPr>
        <w:t xml:space="preserve"> 10%. </w:t>
      </w:r>
    </w:p>
    <w:p w:rsidR="00F20304" w:rsidRPr="00ED456F" w:rsidRDefault="00F20304" w:rsidP="00F20304">
      <w:pPr>
        <w:ind w:right="24"/>
        <w:jc w:val="both"/>
        <w:rPr>
          <w:rFonts w:ascii="Arial" w:eastAsia="Arial" w:hAnsi="Arial"/>
          <w:color w:val="4E4E50"/>
          <w:sz w:val="14"/>
          <w:szCs w:val="14"/>
        </w:rPr>
      </w:pPr>
    </w:p>
    <w:p w:rsidR="00F20304" w:rsidRPr="00ED456F" w:rsidRDefault="00914328" w:rsidP="00F20304">
      <w:pPr>
        <w:jc w:val="both"/>
        <w:rPr>
          <w:rFonts w:ascii="Arial" w:eastAsia="Arial" w:hAnsi="Arial"/>
          <w:b/>
          <w:color w:val="343233"/>
          <w:sz w:val="14"/>
          <w:szCs w:val="14"/>
        </w:rPr>
      </w:pPr>
      <w:r w:rsidRPr="00ED456F">
        <w:rPr>
          <w:rFonts w:ascii="Arial" w:eastAsia="Arial" w:hAnsi="Arial"/>
          <w:b/>
          <w:color w:val="343233"/>
          <w:sz w:val="14"/>
          <w:szCs w:val="14"/>
        </w:rPr>
        <w:t>What does ‘exchange’ &amp; ‘completion’ mean?</w:t>
      </w:r>
    </w:p>
    <w:p w:rsidR="00914328" w:rsidRPr="00ED456F" w:rsidRDefault="00914328" w:rsidP="00F20304">
      <w:pPr>
        <w:tabs>
          <w:tab w:val="left" w:pos="4820"/>
        </w:tabs>
        <w:ind w:right="841"/>
        <w:jc w:val="both"/>
        <w:rPr>
          <w:rFonts w:ascii="Arial" w:eastAsia="Arial" w:hAnsi="Arial"/>
          <w:color w:val="4E4E50"/>
          <w:sz w:val="14"/>
          <w:szCs w:val="14"/>
        </w:rPr>
      </w:pPr>
      <w:r w:rsidRPr="00ED456F">
        <w:rPr>
          <w:rFonts w:ascii="Arial" w:eastAsia="Arial" w:hAnsi="Arial"/>
          <w:color w:val="4E4E50"/>
          <w:sz w:val="14"/>
          <w:szCs w:val="14"/>
        </w:rPr>
        <w:t>Exchange and completion are two key stages in the conveyancing process.</w:t>
      </w:r>
    </w:p>
    <w:p w:rsidR="00F20304" w:rsidRPr="00ED456F" w:rsidRDefault="00F20304" w:rsidP="00F20304">
      <w:pPr>
        <w:tabs>
          <w:tab w:val="left" w:pos="4820"/>
        </w:tabs>
        <w:ind w:right="-46"/>
        <w:jc w:val="both"/>
        <w:rPr>
          <w:rFonts w:ascii="Arial" w:eastAsia="Arial" w:hAnsi="Arial"/>
          <w:color w:val="4E4E50"/>
          <w:sz w:val="14"/>
          <w:szCs w:val="14"/>
        </w:rPr>
      </w:pPr>
    </w:p>
    <w:p w:rsidR="00914328" w:rsidRPr="00ED456F" w:rsidRDefault="00914328" w:rsidP="00F20304">
      <w:pPr>
        <w:tabs>
          <w:tab w:val="left" w:pos="4820"/>
        </w:tabs>
        <w:ind w:right="-46"/>
        <w:jc w:val="both"/>
        <w:rPr>
          <w:rFonts w:ascii="Arial" w:eastAsia="Arial" w:hAnsi="Arial"/>
          <w:color w:val="4E4E50"/>
          <w:sz w:val="14"/>
          <w:szCs w:val="14"/>
        </w:rPr>
      </w:pPr>
      <w:r w:rsidRPr="00ED456F">
        <w:rPr>
          <w:rFonts w:ascii="Arial" w:eastAsia="Arial" w:hAnsi="Arial"/>
          <w:color w:val="4E4E50"/>
          <w:sz w:val="14"/>
          <w:szCs w:val="14"/>
        </w:rPr>
        <w:t>At the start of the conveyancing process, two identical contracts are prepared. One con</w:t>
      </w:r>
      <w:r w:rsidR="00F20304" w:rsidRPr="00ED456F">
        <w:rPr>
          <w:rFonts w:ascii="Arial" w:eastAsia="Arial" w:hAnsi="Arial"/>
          <w:color w:val="4E4E50"/>
          <w:sz w:val="14"/>
          <w:szCs w:val="14"/>
        </w:rPr>
        <w:t>tract will be signed</w:t>
      </w:r>
      <w:r w:rsidR="00777432">
        <w:rPr>
          <w:rFonts w:ascii="Arial" w:eastAsia="Arial" w:hAnsi="Arial"/>
          <w:color w:val="4E4E50"/>
          <w:sz w:val="14"/>
          <w:szCs w:val="14"/>
        </w:rPr>
        <w:t xml:space="preserve"> by</w:t>
      </w:r>
      <w:r w:rsidR="00F20304" w:rsidRPr="00ED456F">
        <w:rPr>
          <w:rFonts w:ascii="Arial" w:eastAsia="Arial" w:hAnsi="Arial"/>
          <w:color w:val="4E4E50"/>
          <w:sz w:val="14"/>
          <w:szCs w:val="14"/>
        </w:rPr>
        <w:t xml:space="preserve"> the seller </w:t>
      </w:r>
      <w:r w:rsidRPr="00ED456F">
        <w:rPr>
          <w:rFonts w:ascii="Arial" w:eastAsia="Arial" w:hAnsi="Arial"/>
          <w:color w:val="4E4E50"/>
          <w:sz w:val="14"/>
          <w:szCs w:val="14"/>
        </w:rPr>
        <w:t xml:space="preserve">and the other </w:t>
      </w:r>
      <w:r w:rsidR="00F20304" w:rsidRPr="00ED456F">
        <w:rPr>
          <w:rFonts w:ascii="Arial" w:eastAsia="Arial" w:hAnsi="Arial"/>
          <w:color w:val="4E4E50"/>
          <w:sz w:val="14"/>
          <w:szCs w:val="14"/>
        </w:rPr>
        <w:t xml:space="preserve">contract will be signed </w:t>
      </w:r>
      <w:r w:rsidRPr="00ED456F">
        <w:rPr>
          <w:rFonts w:ascii="Arial" w:eastAsia="Arial" w:hAnsi="Arial"/>
          <w:color w:val="4E4E50"/>
          <w:sz w:val="14"/>
          <w:szCs w:val="14"/>
        </w:rPr>
        <w:t>by the buyer. When both sides are ready to commit to sell and buy, the two signed contracts are dated and ‘exchanged’ betw</w:t>
      </w:r>
      <w:r w:rsidR="00F20304" w:rsidRPr="00ED456F">
        <w:rPr>
          <w:rFonts w:ascii="Arial" w:eastAsia="Arial" w:hAnsi="Arial"/>
          <w:color w:val="4E4E50"/>
          <w:sz w:val="14"/>
          <w:szCs w:val="14"/>
        </w:rPr>
        <w:t>een the conveyanc</w:t>
      </w:r>
      <w:r w:rsidR="00777432">
        <w:rPr>
          <w:rFonts w:ascii="Arial" w:eastAsia="Arial" w:hAnsi="Arial"/>
          <w:color w:val="4E4E50"/>
          <w:sz w:val="14"/>
          <w:szCs w:val="14"/>
        </w:rPr>
        <w:t>e</w:t>
      </w:r>
      <w:r w:rsidR="00F20304" w:rsidRPr="00ED456F">
        <w:rPr>
          <w:rFonts w:ascii="Arial" w:eastAsia="Arial" w:hAnsi="Arial"/>
          <w:color w:val="4E4E50"/>
          <w:sz w:val="14"/>
          <w:szCs w:val="14"/>
        </w:rPr>
        <w:t xml:space="preserve">rs. This </w:t>
      </w:r>
      <w:r w:rsidRPr="00ED456F">
        <w:rPr>
          <w:rFonts w:ascii="Arial" w:eastAsia="Arial" w:hAnsi="Arial"/>
          <w:color w:val="4E4E50"/>
          <w:sz w:val="14"/>
          <w:szCs w:val="14"/>
        </w:rPr>
        <w:t xml:space="preserve">usually </w:t>
      </w:r>
      <w:r w:rsidR="00C84C70" w:rsidRPr="00ED456F">
        <w:rPr>
          <w:rFonts w:ascii="Arial" w:eastAsia="Arial" w:hAnsi="Arial"/>
          <w:color w:val="4E4E50"/>
          <w:sz w:val="14"/>
          <w:szCs w:val="14"/>
        </w:rPr>
        <w:t xml:space="preserve">takes place </w:t>
      </w:r>
      <w:r w:rsidRPr="00ED456F">
        <w:rPr>
          <w:rFonts w:ascii="Arial" w:eastAsia="Arial" w:hAnsi="Arial"/>
          <w:color w:val="4E4E50"/>
          <w:sz w:val="14"/>
          <w:szCs w:val="14"/>
        </w:rPr>
        <w:t xml:space="preserve">during a telephone conversation. At this point the contract becomes legally binding and there is no turning back without significant penalty on the defaulting party. </w:t>
      </w:r>
    </w:p>
    <w:p w:rsidR="00F20304" w:rsidRPr="00ED456F" w:rsidRDefault="00F20304" w:rsidP="00F20304">
      <w:pPr>
        <w:tabs>
          <w:tab w:val="left" w:pos="4820"/>
        </w:tabs>
        <w:ind w:right="-46"/>
        <w:jc w:val="both"/>
        <w:rPr>
          <w:rFonts w:ascii="Arial" w:eastAsia="Arial" w:hAnsi="Arial"/>
          <w:color w:val="4E4E50"/>
          <w:sz w:val="14"/>
          <w:szCs w:val="14"/>
        </w:rPr>
      </w:pPr>
    </w:p>
    <w:p w:rsidR="007711D2" w:rsidRPr="00ED456F" w:rsidRDefault="00C17538" w:rsidP="00F20304">
      <w:pPr>
        <w:tabs>
          <w:tab w:val="left" w:pos="4820"/>
        </w:tabs>
        <w:ind w:right="-46"/>
        <w:jc w:val="both"/>
        <w:rPr>
          <w:rFonts w:ascii="Arial" w:eastAsia="Arial" w:hAnsi="Arial"/>
          <w:color w:val="4E4E50"/>
          <w:sz w:val="14"/>
          <w:szCs w:val="14"/>
        </w:rPr>
      </w:pPr>
      <w:r>
        <w:rPr>
          <w:rFonts w:ascii="Arial" w:eastAsia="Arial" w:hAnsi="Arial"/>
          <w:color w:val="4E4E50"/>
          <w:sz w:val="14"/>
          <w:szCs w:val="14"/>
        </w:rPr>
        <w:t>A</w:t>
      </w:r>
      <w:r w:rsidR="00914328" w:rsidRPr="00ED456F">
        <w:rPr>
          <w:rFonts w:ascii="Arial" w:eastAsia="Arial" w:hAnsi="Arial"/>
          <w:color w:val="4E4E50"/>
          <w:sz w:val="14"/>
          <w:szCs w:val="14"/>
        </w:rPr>
        <w:t xml:space="preserve"> date for ‘completion’ is inserted</w:t>
      </w:r>
      <w:r w:rsidRPr="00C17538">
        <w:rPr>
          <w:rFonts w:ascii="Arial" w:eastAsia="Arial" w:hAnsi="Arial"/>
          <w:color w:val="4E4E50"/>
          <w:sz w:val="14"/>
          <w:szCs w:val="14"/>
        </w:rPr>
        <w:t xml:space="preserve"> </w:t>
      </w:r>
      <w:r>
        <w:rPr>
          <w:rFonts w:ascii="Arial" w:eastAsia="Arial" w:hAnsi="Arial"/>
          <w:color w:val="4E4E50"/>
          <w:sz w:val="14"/>
          <w:szCs w:val="14"/>
        </w:rPr>
        <w:t>o</w:t>
      </w:r>
      <w:r w:rsidRPr="00ED456F">
        <w:rPr>
          <w:rFonts w:ascii="Arial" w:eastAsia="Arial" w:hAnsi="Arial"/>
          <w:color w:val="4E4E50"/>
          <w:sz w:val="14"/>
          <w:szCs w:val="14"/>
        </w:rPr>
        <w:t>n the contract</w:t>
      </w:r>
      <w:r w:rsidR="00914328" w:rsidRPr="00ED456F">
        <w:rPr>
          <w:rFonts w:ascii="Arial" w:eastAsia="Arial" w:hAnsi="Arial"/>
          <w:color w:val="4E4E50"/>
          <w:sz w:val="14"/>
          <w:szCs w:val="14"/>
        </w:rPr>
        <w:t>. This is the date when the keys and deeds are handed over in return for the purchase money and the buyer can move in.</w:t>
      </w:r>
    </w:p>
    <w:p w:rsidR="00F20304" w:rsidRPr="00ED456F" w:rsidRDefault="00F20304" w:rsidP="00F20304">
      <w:pPr>
        <w:tabs>
          <w:tab w:val="left" w:pos="4820"/>
        </w:tabs>
        <w:ind w:right="-46"/>
        <w:jc w:val="both"/>
        <w:rPr>
          <w:rFonts w:ascii="Arial" w:eastAsia="Arial" w:hAnsi="Arial"/>
          <w:color w:val="4E4E50"/>
          <w:sz w:val="14"/>
          <w:szCs w:val="14"/>
        </w:rPr>
      </w:pPr>
    </w:p>
    <w:p w:rsidR="00914328" w:rsidRPr="00ED456F" w:rsidRDefault="00914328" w:rsidP="00F20304">
      <w:pPr>
        <w:jc w:val="both"/>
        <w:rPr>
          <w:rFonts w:ascii="Arial" w:eastAsia="Arial" w:hAnsi="Arial"/>
          <w:b/>
          <w:color w:val="343233"/>
          <w:sz w:val="14"/>
          <w:szCs w:val="14"/>
        </w:rPr>
      </w:pPr>
      <w:r w:rsidRPr="00ED456F">
        <w:rPr>
          <w:rFonts w:ascii="Arial" w:eastAsia="Arial" w:hAnsi="Arial"/>
          <w:b/>
          <w:color w:val="343233"/>
          <w:sz w:val="14"/>
          <w:szCs w:val="14"/>
        </w:rPr>
        <w:t>What does local authority search tell me?</w:t>
      </w:r>
    </w:p>
    <w:p w:rsidR="00F20304" w:rsidRPr="00ED456F" w:rsidRDefault="00914328" w:rsidP="00F20304">
      <w:pPr>
        <w:jc w:val="both"/>
        <w:rPr>
          <w:rFonts w:ascii="Arial" w:eastAsia="Arial" w:hAnsi="Arial"/>
          <w:color w:val="4E4E50"/>
          <w:sz w:val="14"/>
          <w:szCs w:val="14"/>
        </w:rPr>
      </w:pPr>
      <w:r w:rsidRPr="00ED456F">
        <w:rPr>
          <w:rFonts w:ascii="Arial" w:eastAsia="Arial" w:hAnsi="Arial"/>
          <w:color w:val="4E4E50"/>
          <w:sz w:val="14"/>
          <w:szCs w:val="14"/>
        </w:rPr>
        <w:t xml:space="preserve">A local authority search reveals important information about a property, such as planning permissions and building regulation consents, proposals for road schemes, environmental and pollution notices and whether any part of the property is registered as common land or as a town or village green. A local authority search only reveals matters that affect the property being searched against. It will not disclose matters that affect neighbouring properties and if you have concerns in this respect, </w:t>
      </w:r>
      <w:r w:rsidR="00C84C70" w:rsidRPr="00ED456F">
        <w:rPr>
          <w:rFonts w:ascii="Arial" w:eastAsia="Arial" w:hAnsi="Arial"/>
          <w:color w:val="4E4E50"/>
          <w:sz w:val="14"/>
          <w:szCs w:val="14"/>
        </w:rPr>
        <w:t xml:space="preserve">you should </w:t>
      </w:r>
      <w:r w:rsidRPr="00ED456F">
        <w:rPr>
          <w:rFonts w:ascii="Arial" w:eastAsia="Arial" w:hAnsi="Arial"/>
          <w:color w:val="4E4E50"/>
          <w:sz w:val="14"/>
          <w:szCs w:val="14"/>
        </w:rPr>
        <w:t>contact the Local Authority Planning Officer for advice.</w:t>
      </w:r>
    </w:p>
    <w:p w:rsidR="00F20304" w:rsidRPr="00ED456F" w:rsidRDefault="00F20304" w:rsidP="00F20304">
      <w:pPr>
        <w:jc w:val="both"/>
        <w:rPr>
          <w:rFonts w:ascii="Arial" w:eastAsia="Arial" w:hAnsi="Arial"/>
          <w:color w:val="4E4E50"/>
          <w:sz w:val="14"/>
          <w:szCs w:val="14"/>
        </w:rPr>
      </w:pPr>
    </w:p>
    <w:p w:rsidR="00914328" w:rsidRPr="00ED456F" w:rsidRDefault="00914328" w:rsidP="00F20304">
      <w:pPr>
        <w:jc w:val="both"/>
        <w:rPr>
          <w:rFonts w:ascii="Arial" w:eastAsia="Arial" w:hAnsi="Arial"/>
          <w:b/>
          <w:color w:val="343233"/>
          <w:sz w:val="14"/>
          <w:szCs w:val="14"/>
        </w:rPr>
      </w:pPr>
      <w:r w:rsidRPr="00ED456F">
        <w:rPr>
          <w:rFonts w:ascii="Arial" w:eastAsia="Arial" w:hAnsi="Arial"/>
          <w:b/>
          <w:color w:val="343233"/>
          <w:sz w:val="14"/>
          <w:szCs w:val="14"/>
        </w:rPr>
        <w:t>Do I need a written mortgage offer?</w:t>
      </w:r>
    </w:p>
    <w:p w:rsidR="00F20304" w:rsidRPr="00ED456F" w:rsidRDefault="00914328" w:rsidP="00F20304">
      <w:pPr>
        <w:jc w:val="both"/>
        <w:rPr>
          <w:rFonts w:ascii="Arial" w:eastAsia="Arial" w:hAnsi="Arial"/>
          <w:color w:val="4E4E50"/>
          <w:sz w:val="14"/>
          <w:szCs w:val="14"/>
        </w:rPr>
      </w:pPr>
      <w:r w:rsidRPr="00ED456F">
        <w:rPr>
          <w:rFonts w:ascii="Arial" w:eastAsia="Arial" w:hAnsi="Arial"/>
          <w:color w:val="4E4E50"/>
          <w:sz w:val="14"/>
          <w:szCs w:val="14"/>
        </w:rPr>
        <w:t xml:space="preserve">Before you legally commit to buying the property (by exchanging contracts) you should have confirmation that your lender will provide the funds you require to complete the purchase of the property. There are usually conditions in the mortgage offer that need to be satisfied before your lender releases funds. Importantly, you need to be happy with what your lender is offering you </w:t>
      </w:r>
      <w:r w:rsidR="00C84C70" w:rsidRPr="00ED456F">
        <w:rPr>
          <w:rFonts w:ascii="Arial" w:eastAsia="Arial" w:hAnsi="Arial"/>
          <w:color w:val="4E4E50"/>
          <w:sz w:val="14"/>
          <w:szCs w:val="14"/>
        </w:rPr>
        <w:t xml:space="preserve">and have the </w:t>
      </w:r>
      <w:r w:rsidRPr="00ED456F">
        <w:rPr>
          <w:rFonts w:ascii="Arial" w:eastAsia="Arial" w:hAnsi="Arial"/>
          <w:color w:val="4E4E50"/>
          <w:sz w:val="14"/>
          <w:szCs w:val="14"/>
        </w:rPr>
        <w:t xml:space="preserve">opportunity to take advice prior to committing to buying the property and taking the mortgage. We would recommend that you do not exchange contracts until </w:t>
      </w:r>
      <w:r w:rsidR="00C17538">
        <w:rPr>
          <w:rFonts w:ascii="Arial" w:eastAsia="Arial" w:hAnsi="Arial"/>
          <w:color w:val="4E4E50"/>
          <w:sz w:val="14"/>
          <w:szCs w:val="14"/>
        </w:rPr>
        <w:t xml:space="preserve">all </w:t>
      </w:r>
      <w:r w:rsidR="00777432">
        <w:rPr>
          <w:rFonts w:ascii="Arial" w:eastAsia="Arial" w:hAnsi="Arial"/>
          <w:color w:val="4E4E50"/>
          <w:sz w:val="14"/>
          <w:szCs w:val="14"/>
        </w:rPr>
        <w:t>your mortgage lender’s requirements</w:t>
      </w:r>
      <w:r w:rsidR="00C17538">
        <w:rPr>
          <w:rFonts w:ascii="Arial" w:eastAsia="Arial" w:hAnsi="Arial"/>
          <w:color w:val="4E4E50"/>
          <w:sz w:val="14"/>
          <w:szCs w:val="14"/>
        </w:rPr>
        <w:t xml:space="preserve"> are satisfied</w:t>
      </w:r>
      <w:r w:rsidRPr="00ED456F">
        <w:rPr>
          <w:rFonts w:ascii="Arial" w:eastAsia="Arial" w:hAnsi="Arial"/>
          <w:color w:val="4E4E50"/>
          <w:sz w:val="14"/>
          <w:szCs w:val="14"/>
        </w:rPr>
        <w:t>.</w:t>
      </w:r>
    </w:p>
    <w:p w:rsidR="00914328" w:rsidRPr="00ED456F" w:rsidRDefault="00914328" w:rsidP="00F20304">
      <w:pPr>
        <w:jc w:val="both"/>
        <w:rPr>
          <w:rFonts w:ascii="Arial" w:eastAsia="Arial" w:hAnsi="Arial"/>
          <w:color w:val="4E4E50"/>
          <w:sz w:val="14"/>
          <w:szCs w:val="14"/>
        </w:rPr>
      </w:pPr>
      <w:r w:rsidRPr="00ED456F">
        <w:rPr>
          <w:rFonts w:ascii="Arial" w:eastAsia="Arial" w:hAnsi="Arial"/>
          <w:color w:val="4E4E50"/>
          <w:sz w:val="14"/>
          <w:szCs w:val="14"/>
        </w:rPr>
        <w:t xml:space="preserve"> </w:t>
      </w:r>
    </w:p>
    <w:p w:rsidR="00914328" w:rsidRPr="00ED456F" w:rsidRDefault="00914328" w:rsidP="00F20304">
      <w:pPr>
        <w:jc w:val="both"/>
        <w:rPr>
          <w:rFonts w:ascii="Arial" w:eastAsia="Arial" w:hAnsi="Arial"/>
          <w:b/>
          <w:color w:val="343233"/>
          <w:sz w:val="14"/>
          <w:szCs w:val="14"/>
        </w:rPr>
      </w:pPr>
      <w:r w:rsidRPr="00ED456F">
        <w:rPr>
          <w:rFonts w:ascii="Arial" w:eastAsia="Arial" w:hAnsi="Arial"/>
          <w:b/>
          <w:color w:val="343233"/>
          <w:sz w:val="14"/>
          <w:szCs w:val="14"/>
        </w:rPr>
        <w:t xml:space="preserve">What do I do about </w:t>
      </w:r>
      <w:proofErr w:type="gramStart"/>
      <w:r w:rsidRPr="00ED456F">
        <w:rPr>
          <w:rFonts w:ascii="Arial" w:eastAsia="Arial" w:hAnsi="Arial"/>
          <w:b/>
          <w:color w:val="343233"/>
          <w:sz w:val="14"/>
          <w:szCs w:val="14"/>
        </w:rPr>
        <w:t>building</w:t>
      </w:r>
      <w:proofErr w:type="gramEnd"/>
      <w:r w:rsidRPr="00ED456F">
        <w:rPr>
          <w:rFonts w:ascii="Arial" w:eastAsia="Arial" w:hAnsi="Arial"/>
          <w:b/>
          <w:color w:val="343233"/>
          <w:sz w:val="14"/>
          <w:szCs w:val="14"/>
        </w:rPr>
        <w:t xml:space="preserve"> insurance?</w:t>
      </w:r>
    </w:p>
    <w:p w:rsidR="00914328" w:rsidRPr="00ED456F" w:rsidRDefault="00914328" w:rsidP="00F20304">
      <w:pPr>
        <w:tabs>
          <w:tab w:val="left" w:pos="3686"/>
          <w:tab w:val="left" w:pos="8080"/>
        </w:tabs>
        <w:ind w:right="-46"/>
        <w:jc w:val="both"/>
        <w:rPr>
          <w:rFonts w:ascii="Arial" w:eastAsia="Arial" w:hAnsi="Arial"/>
          <w:color w:val="4E4E50"/>
          <w:sz w:val="14"/>
          <w:szCs w:val="14"/>
        </w:rPr>
      </w:pPr>
      <w:r w:rsidRPr="00ED456F">
        <w:rPr>
          <w:rFonts w:ascii="Arial" w:eastAsia="Arial" w:hAnsi="Arial"/>
          <w:color w:val="4E4E50"/>
          <w:sz w:val="14"/>
          <w:szCs w:val="14"/>
        </w:rPr>
        <w:t xml:space="preserve">A </w:t>
      </w:r>
      <w:r w:rsidR="00777432">
        <w:rPr>
          <w:rFonts w:ascii="Arial" w:eastAsia="Arial" w:hAnsi="Arial"/>
          <w:color w:val="4E4E50"/>
          <w:sz w:val="14"/>
          <w:szCs w:val="14"/>
        </w:rPr>
        <w:t>buyer</w:t>
      </w:r>
      <w:r w:rsidRPr="00ED456F">
        <w:rPr>
          <w:rFonts w:ascii="Arial" w:eastAsia="Arial" w:hAnsi="Arial"/>
          <w:color w:val="4E4E50"/>
          <w:sz w:val="14"/>
          <w:szCs w:val="14"/>
        </w:rPr>
        <w:t xml:space="preserve"> should insure</w:t>
      </w:r>
      <w:r w:rsidR="00777432">
        <w:rPr>
          <w:rFonts w:ascii="Arial" w:eastAsia="Arial" w:hAnsi="Arial"/>
          <w:color w:val="4E4E50"/>
          <w:sz w:val="14"/>
          <w:szCs w:val="14"/>
        </w:rPr>
        <w:t xml:space="preserve"> the </w:t>
      </w:r>
      <w:r w:rsidR="00D678EC">
        <w:rPr>
          <w:rFonts w:ascii="Arial" w:eastAsia="Arial" w:hAnsi="Arial"/>
          <w:color w:val="4E4E50"/>
          <w:sz w:val="14"/>
          <w:szCs w:val="14"/>
        </w:rPr>
        <w:t>property from</w:t>
      </w:r>
      <w:r w:rsidR="00777432">
        <w:rPr>
          <w:rFonts w:ascii="Arial" w:eastAsia="Arial" w:hAnsi="Arial"/>
          <w:color w:val="4E4E50"/>
          <w:sz w:val="14"/>
          <w:szCs w:val="14"/>
        </w:rPr>
        <w:t xml:space="preserve"> exchange of contracts</w:t>
      </w:r>
      <w:r w:rsidRPr="00ED456F">
        <w:rPr>
          <w:rFonts w:ascii="Arial" w:eastAsia="Arial" w:hAnsi="Arial"/>
          <w:color w:val="4E4E50"/>
          <w:sz w:val="14"/>
          <w:szCs w:val="14"/>
        </w:rPr>
        <w:t xml:space="preserve">. Leasehold flats are different as the insurance is usually arranged by the landlord. You should be able to arrange buildings insurance through your mortgage adviser or your lender. Please obtain quotes for insurance early in the process to understand the cost </w:t>
      </w:r>
      <w:r w:rsidR="00C17538" w:rsidRPr="00ED456F">
        <w:rPr>
          <w:rFonts w:ascii="Arial" w:eastAsia="Arial" w:hAnsi="Arial"/>
          <w:color w:val="4E4E50"/>
          <w:sz w:val="14"/>
          <w:szCs w:val="14"/>
        </w:rPr>
        <w:t>and</w:t>
      </w:r>
      <w:r w:rsidR="00C17538">
        <w:rPr>
          <w:rFonts w:ascii="Arial" w:eastAsia="Arial" w:hAnsi="Arial"/>
          <w:color w:val="4E4E50"/>
          <w:sz w:val="14"/>
          <w:szCs w:val="14"/>
        </w:rPr>
        <w:t xml:space="preserve"> availability of cover</w:t>
      </w:r>
      <w:r w:rsidRPr="00ED456F">
        <w:rPr>
          <w:rFonts w:ascii="Arial" w:eastAsia="Arial" w:hAnsi="Arial"/>
          <w:color w:val="4E4E50"/>
          <w:sz w:val="14"/>
          <w:szCs w:val="14"/>
        </w:rPr>
        <w:t>, particularly in areas with a potential flood risk.</w:t>
      </w:r>
      <w:r w:rsidR="00C84C70" w:rsidRPr="00ED456F">
        <w:rPr>
          <w:rFonts w:ascii="Arial" w:eastAsia="Arial" w:hAnsi="Arial"/>
          <w:color w:val="4E4E50"/>
          <w:sz w:val="14"/>
          <w:szCs w:val="14"/>
        </w:rPr>
        <w:t xml:space="preserve"> You should make sure that the insurance meets any specific requirements of your lender. </w:t>
      </w:r>
    </w:p>
    <w:p w:rsidR="00F20304" w:rsidRPr="00ED456F" w:rsidRDefault="00F20304" w:rsidP="00F20304">
      <w:pPr>
        <w:tabs>
          <w:tab w:val="left" w:pos="3686"/>
          <w:tab w:val="left" w:pos="8080"/>
        </w:tabs>
        <w:ind w:right="-46"/>
        <w:jc w:val="both"/>
        <w:rPr>
          <w:rFonts w:ascii="Arial" w:eastAsia="Arial" w:hAnsi="Arial"/>
          <w:color w:val="4E4E50"/>
          <w:sz w:val="14"/>
          <w:szCs w:val="14"/>
        </w:rPr>
      </w:pPr>
    </w:p>
    <w:p w:rsidR="00914328" w:rsidRPr="00ED456F" w:rsidRDefault="00914328" w:rsidP="00F20304">
      <w:pPr>
        <w:ind w:right="620"/>
        <w:jc w:val="both"/>
        <w:rPr>
          <w:rFonts w:ascii="Arial" w:eastAsia="Arial" w:hAnsi="Arial"/>
          <w:b/>
          <w:color w:val="343233"/>
          <w:sz w:val="14"/>
          <w:szCs w:val="14"/>
        </w:rPr>
      </w:pPr>
      <w:r w:rsidRPr="00ED456F">
        <w:rPr>
          <w:rFonts w:ascii="Arial" w:eastAsia="Arial" w:hAnsi="Arial"/>
          <w:b/>
          <w:color w:val="343233"/>
          <w:sz w:val="14"/>
          <w:szCs w:val="14"/>
        </w:rPr>
        <w:t>Can I transfer an existing secured loan to my new property?</w:t>
      </w:r>
    </w:p>
    <w:p w:rsidR="00914328" w:rsidRPr="00ED456F" w:rsidRDefault="00914328" w:rsidP="00F20304">
      <w:pPr>
        <w:jc w:val="both"/>
        <w:rPr>
          <w:rFonts w:ascii="Arial" w:eastAsia="Arial" w:hAnsi="Arial"/>
          <w:color w:val="4E4E50"/>
          <w:sz w:val="14"/>
          <w:szCs w:val="14"/>
        </w:rPr>
      </w:pPr>
      <w:r w:rsidRPr="00ED456F">
        <w:rPr>
          <w:rFonts w:ascii="Arial" w:eastAsia="Arial" w:hAnsi="Arial"/>
          <w:color w:val="4E4E50"/>
          <w:sz w:val="14"/>
          <w:szCs w:val="14"/>
        </w:rPr>
        <w:t>All secured loans outstanding on a property (e.g. a business overdraft facility, legal aid charge or personal loan) must be paid off unless the lender concerned agrees to secure the loan on your new property. This may take some time for the lender to organise, and if you want to do this you should contact the lender for consent as quickly as possible. When the lender gives their approval, they should be asked to send written confirmation to us.</w:t>
      </w:r>
    </w:p>
    <w:p w:rsidR="00F20304" w:rsidRPr="00ED456F" w:rsidRDefault="00F20304" w:rsidP="00F20304">
      <w:pPr>
        <w:jc w:val="both"/>
        <w:rPr>
          <w:rFonts w:ascii="Arial" w:eastAsia="Arial" w:hAnsi="Arial"/>
          <w:color w:val="4E4E50"/>
          <w:sz w:val="14"/>
          <w:szCs w:val="14"/>
        </w:rPr>
      </w:pPr>
    </w:p>
    <w:p w:rsidR="00914328" w:rsidRPr="00ED456F" w:rsidRDefault="00914328" w:rsidP="00F20304">
      <w:pPr>
        <w:jc w:val="both"/>
        <w:rPr>
          <w:rFonts w:ascii="Arial" w:eastAsia="Arial" w:hAnsi="Arial"/>
          <w:b/>
          <w:color w:val="343233"/>
          <w:sz w:val="14"/>
          <w:szCs w:val="14"/>
        </w:rPr>
      </w:pPr>
      <w:r w:rsidRPr="00ED456F">
        <w:rPr>
          <w:rFonts w:ascii="Arial" w:eastAsia="Arial" w:hAnsi="Arial"/>
          <w:b/>
          <w:color w:val="343233"/>
          <w:sz w:val="14"/>
          <w:szCs w:val="14"/>
        </w:rPr>
        <w:t>When are the estate agents paid?</w:t>
      </w:r>
    </w:p>
    <w:p w:rsidR="00914328" w:rsidRPr="00ED456F" w:rsidRDefault="00914328" w:rsidP="00F20304">
      <w:pPr>
        <w:ind w:right="140"/>
        <w:jc w:val="both"/>
        <w:rPr>
          <w:rFonts w:ascii="Arial" w:eastAsia="Arial" w:hAnsi="Arial"/>
          <w:color w:val="4E4E50"/>
          <w:sz w:val="14"/>
          <w:szCs w:val="14"/>
        </w:rPr>
      </w:pPr>
      <w:r w:rsidRPr="00ED456F">
        <w:rPr>
          <w:rFonts w:ascii="Arial" w:eastAsia="Arial" w:hAnsi="Arial"/>
          <w:color w:val="4E4E50"/>
          <w:sz w:val="14"/>
          <w:szCs w:val="14"/>
        </w:rPr>
        <w:t xml:space="preserve">If you are selling, the Estate Agents will send their invoice to us after exchange of contracts and we will settle the amount on completion from your proceeds of the sale. Prior to completion we will require you to provide sufficient funds to settle </w:t>
      </w:r>
      <w:r w:rsidR="008D36F7">
        <w:rPr>
          <w:rFonts w:ascii="Arial" w:eastAsia="Arial" w:hAnsi="Arial"/>
          <w:color w:val="4E4E50"/>
          <w:sz w:val="14"/>
          <w:szCs w:val="14"/>
        </w:rPr>
        <w:t>all</w:t>
      </w:r>
      <w:r w:rsidRPr="00ED456F">
        <w:rPr>
          <w:rFonts w:ascii="Arial" w:eastAsia="Arial" w:hAnsi="Arial"/>
          <w:color w:val="4E4E50"/>
          <w:sz w:val="14"/>
          <w:szCs w:val="14"/>
        </w:rPr>
        <w:t xml:space="preserve"> </w:t>
      </w:r>
      <w:r w:rsidR="008D36F7">
        <w:rPr>
          <w:rFonts w:ascii="Arial" w:eastAsia="Arial" w:hAnsi="Arial"/>
          <w:color w:val="4E4E50"/>
          <w:sz w:val="14"/>
          <w:szCs w:val="14"/>
        </w:rPr>
        <w:t xml:space="preserve">fees and </w:t>
      </w:r>
      <w:r w:rsidRPr="00ED456F">
        <w:rPr>
          <w:rFonts w:ascii="Arial" w:eastAsia="Arial" w:hAnsi="Arial"/>
          <w:color w:val="4E4E50"/>
          <w:sz w:val="14"/>
          <w:szCs w:val="14"/>
        </w:rPr>
        <w:t>expenses</w:t>
      </w:r>
      <w:r w:rsidR="008D36F7">
        <w:rPr>
          <w:rFonts w:ascii="Arial" w:eastAsia="Arial" w:hAnsi="Arial"/>
          <w:color w:val="4E4E50"/>
          <w:sz w:val="14"/>
          <w:szCs w:val="14"/>
        </w:rPr>
        <w:t xml:space="preserve"> (e.g. y</w:t>
      </w:r>
      <w:r w:rsidRPr="00ED456F">
        <w:rPr>
          <w:rFonts w:ascii="Arial" w:eastAsia="Arial" w:hAnsi="Arial"/>
          <w:color w:val="4E4E50"/>
          <w:sz w:val="14"/>
          <w:szCs w:val="14"/>
        </w:rPr>
        <w:t>our Stamp Duty Land Tax liability</w:t>
      </w:r>
      <w:r w:rsidR="008D36F7">
        <w:rPr>
          <w:rFonts w:ascii="Arial" w:eastAsia="Arial" w:hAnsi="Arial"/>
          <w:color w:val="4E4E50"/>
          <w:sz w:val="14"/>
          <w:szCs w:val="14"/>
        </w:rPr>
        <w:t>)</w:t>
      </w:r>
      <w:r w:rsidRPr="00ED456F">
        <w:rPr>
          <w:rFonts w:ascii="Arial" w:eastAsia="Arial" w:hAnsi="Arial"/>
          <w:color w:val="4E4E50"/>
          <w:sz w:val="14"/>
          <w:szCs w:val="14"/>
        </w:rPr>
        <w:t>.</w:t>
      </w:r>
    </w:p>
    <w:p w:rsidR="00F20304" w:rsidRPr="00ED456F" w:rsidRDefault="00F20304" w:rsidP="00F20304">
      <w:pPr>
        <w:ind w:right="140"/>
        <w:jc w:val="both"/>
        <w:rPr>
          <w:rFonts w:ascii="Arial" w:eastAsia="Arial" w:hAnsi="Arial"/>
          <w:color w:val="4E4E50"/>
          <w:sz w:val="14"/>
          <w:szCs w:val="14"/>
        </w:rPr>
      </w:pPr>
    </w:p>
    <w:p w:rsidR="00914328" w:rsidRPr="00ED456F" w:rsidRDefault="00914328" w:rsidP="00F20304">
      <w:pPr>
        <w:ind w:right="580"/>
        <w:jc w:val="both"/>
        <w:rPr>
          <w:rFonts w:ascii="Arial" w:eastAsia="Arial" w:hAnsi="Arial"/>
          <w:b/>
          <w:color w:val="343233"/>
          <w:sz w:val="14"/>
          <w:szCs w:val="14"/>
        </w:rPr>
      </w:pPr>
      <w:r w:rsidRPr="00ED456F">
        <w:rPr>
          <w:rFonts w:ascii="Arial" w:eastAsia="Arial" w:hAnsi="Arial"/>
          <w:b/>
          <w:color w:val="343233"/>
          <w:sz w:val="14"/>
          <w:szCs w:val="14"/>
        </w:rPr>
        <w:t>Why does completion have to take place on a working day?</w:t>
      </w:r>
    </w:p>
    <w:p w:rsidR="007711D2" w:rsidRPr="00ED456F" w:rsidRDefault="00914328" w:rsidP="00F20304">
      <w:pPr>
        <w:ind w:right="25"/>
        <w:jc w:val="both"/>
        <w:rPr>
          <w:rFonts w:ascii="Arial" w:eastAsia="Arial" w:hAnsi="Arial"/>
          <w:color w:val="4E4E50"/>
          <w:sz w:val="14"/>
          <w:szCs w:val="14"/>
        </w:rPr>
      </w:pPr>
      <w:r w:rsidRPr="00ED456F">
        <w:rPr>
          <w:rFonts w:ascii="Arial" w:eastAsia="Arial" w:hAnsi="Arial"/>
          <w:color w:val="4E4E50"/>
          <w:sz w:val="14"/>
          <w:szCs w:val="14"/>
        </w:rPr>
        <w:t xml:space="preserve">Purchase monies are transferred between conveyancing </w:t>
      </w:r>
      <w:r w:rsidR="008D36F7">
        <w:rPr>
          <w:rFonts w:ascii="Arial" w:eastAsia="Arial" w:hAnsi="Arial"/>
          <w:color w:val="4E4E50"/>
          <w:sz w:val="14"/>
          <w:szCs w:val="14"/>
        </w:rPr>
        <w:t>lawye</w:t>
      </w:r>
      <w:r w:rsidR="008D36F7" w:rsidRPr="00ED456F">
        <w:rPr>
          <w:rFonts w:ascii="Arial" w:eastAsia="Arial" w:hAnsi="Arial"/>
          <w:color w:val="4E4E50"/>
          <w:sz w:val="14"/>
          <w:szCs w:val="14"/>
        </w:rPr>
        <w:t xml:space="preserve">rs </w:t>
      </w:r>
      <w:r w:rsidR="008D36F7">
        <w:rPr>
          <w:rFonts w:ascii="Arial" w:eastAsia="Arial" w:hAnsi="Arial"/>
          <w:color w:val="4E4E50"/>
          <w:sz w:val="14"/>
          <w:szCs w:val="14"/>
        </w:rPr>
        <w:t>by same day telegraphic bank transfers</w:t>
      </w:r>
      <w:r w:rsidRPr="00ED456F">
        <w:rPr>
          <w:rFonts w:ascii="Arial" w:eastAsia="Arial" w:hAnsi="Arial"/>
          <w:color w:val="4E4E50"/>
          <w:sz w:val="14"/>
          <w:szCs w:val="14"/>
        </w:rPr>
        <w:t xml:space="preserve">. </w:t>
      </w:r>
      <w:r w:rsidR="008D36F7">
        <w:rPr>
          <w:rFonts w:ascii="Arial" w:eastAsia="Arial" w:hAnsi="Arial"/>
          <w:color w:val="4E4E50"/>
          <w:sz w:val="14"/>
          <w:szCs w:val="14"/>
        </w:rPr>
        <w:t xml:space="preserve"> Legal firms are generally only open on weekdays and require banks to be open to arrange the telegraphic</w:t>
      </w:r>
      <w:r w:rsidRPr="00ED456F">
        <w:rPr>
          <w:rFonts w:ascii="Arial" w:eastAsia="Arial" w:hAnsi="Arial"/>
          <w:color w:val="4E4E50"/>
          <w:sz w:val="14"/>
          <w:szCs w:val="14"/>
        </w:rPr>
        <w:t xml:space="preserve"> transfer</w:t>
      </w:r>
      <w:r w:rsidR="008D36F7">
        <w:rPr>
          <w:rFonts w:ascii="Arial" w:eastAsia="Arial" w:hAnsi="Arial"/>
          <w:color w:val="4E4E50"/>
          <w:sz w:val="14"/>
          <w:szCs w:val="14"/>
        </w:rPr>
        <w:t>s of</w:t>
      </w:r>
      <w:r w:rsidRPr="00ED456F">
        <w:rPr>
          <w:rFonts w:ascii="Arial" w:eastAsia="Arial" w:hAnsi="Arial"/>
          <w:color w:val="4E4E50"/>
          <w:sz w:val="14"/>
          <w:szCs w:val="14"/>
        </w:rPr>
        <w:t xml:space="preserve"> money</w:t>
      </w:r>
      <w:r w:rsidR="008D36F7">
        <w:rPr>
          <w:rFonts w:ascii="Arial" w:eastAsia="Arial" w:hAnsi="Arial"/>
          <w:color w:val="4E4E50"/>
          <w:sz w:val="14"/>
          <w:szCs w:val="14"/>
        </w:rPr>
        <w:t>.  T</w:t>
      </w:r>
      <w:r w:rsidRPr="00ED456F">
        <w:rPr>
          <w:rFonts w:ascii="Arial" w:eastAsia="Arial" w:hAnsi="Arial"/>
          <w:color w:val="4E4E50"/>
          <w:sz w:val="14"/>
          <w:szCs w:val="14"/>
        </w:rPr>
        <w:t>herefore, completion cannot take place at the weekend or on a Bank Holiday.</w:t>
      </w:r>
    </w:p>
    <w:p w:rsidR="00F20304" w:rsidRPr="00ED456F" w:rsidRDefault="00F20304" w:rsidP="00F20304">
      <w:pPr>
        <w:ind w:right="25"/>
        <w:jc w:val="both"/>
        <w:rPr>
          <w:rFonts w:ascii="Arial" w:eastAsia="Arial" w:hAnsi="Arial"/>
          <w:b/>
          <w:color w:val="343233"/>
          <w:sz w:val="14"/>
          <w:szCs w:val="14"/>
        </w:rPr>
      </w:pPr>
    </w:p>
    <w:p w:rsidR="00914328" w:rsidRPr="00ED456F" w:rsidRDefault="00914328" w:rsidP="00F20304">
      <w:pPr>
        <w:ind w:right="25"/>
        <w:jc w:val="both"/>
        <w:rPr>
          <w:rFonts w:ascii="Arial" w:eastAsia="Arial" w:hAnsi="Arial"/>
          <w:b/>
          <w:color w:val="343233"/>
          <w:sz w:val="14"/>
          <w:szCs w:val="14"/>
        </w:rPr>
      </w:pPr>
      <w:r w:rsidRPr="00ED456F">
        <w:rPr>
          <w:rFonts w:ascii="Arial" w:eastAsia="Arial" w:hAnsi="Arial"/>
          <w:b/>
          <w:color w:val="343233"/>
          <w:sz w:val="14"/>
          <w:szCs w:val="14"/>
        </w:rPr>
        <w:t>How do I sort out the keys?</w:t>
      </w:r>
    </w:p>
    <w:p w:rsidR="00914328" w:rsidRPr="00ED456F" w:rsidRDefault="00914328" w:rsidP="00F20304">
      <w:pPr>
        <w:ind w:right="24"/>
        <w:jc w:val="both"/>
        <w:rPr>
          <w:rFonts w:ascii="Arial" w:eastAsia="Arial" w:hAnsi="Arial"/>
          <w:color w:val="4E4E50"/>
          <w:sz w:val="14"/>
          <w:szCs w:val="14"/>
        </w:rPr>
      </w:pPr>
      <w:r w:rsidRPr="00ED456F">
        <w:rPr>
          <w:rFonts w:ascii="Arial" w:eastAsia="Arial" w:hAnsi="Arial"/>
          <w:color w:val="4E4E50"/>
          <w:sz w:val="14"/>
          <w:szCs w:val="14"/>
        </w:rPr>
        <w:t>Unless special arrangements are made, the keys are handed over on the completion day in exchange for the purchase monies (the seller having previously handed them to the Estate Agent). It frequently happens that this is not convenient and the seller will hand them direct to the buyer.</w:t>
      </w:r>
    </w:p>
    <w:p w:rsidR="00F20304" w:rsidRPr="00ED456F" w:rsidRDefault="00F20304" w:rsidP="00F20304">
      <w:pPr>
        <w:tabs>
          <w:tab w:val="left" w:pos="5387"/>
        </w:tabs>
        <w:ind w:right="24"/>
        <w:jc w:val="both"/>
        <w:rPr>
          <w:rFonts w:ascii="Arial" w:eastAsia="Arial" w:hAnsi="Arial"/>
          <w:color w:val="4E4E50"/>
          <w:sz w:val="14"/>
          <w:szCs w:val="14"/>
        </w:rPr>
      </w:pPr>
    </w:p>
    <w:p w:rsidR="00914328" w:rsidRPr="00ED456F" w:rsidRDefault="00914328" w:rsidP="00F20304">
      <w:pPr>
        <w:tabs>
          <w:tab w:val="left" w:pos="5387"/>
        </w:tabs>
        <w:ind w:right="24"/>
        <w:jc w:val="both"/>
        <w:rPr>
          <w:rFonts w:ascii="Arial" w:eastAsia="Arial" w:hAnsi="Arial"/>
          <w:color w:val="4E4E50"/>
          <w:sz w:val="14"/>
          <w:szCs w:val="14"/>
        </w:rPr>
      </w:pPr>
      <w:r w:rsidRPr="00ED456F">
        <w:rPr>
          <w:rFonts w:ascii="Arial" w:eastAsia="Arial" w:hAnsi="Arial"/>
          <w:color w:val="4E4E50"/>
          <w:sz w:val="14"/>
          <w:szCs w:val="14"/>
        </w:rPr>
        <w:t xml:space="preserve">It is important that you find out and agree the arrangements for the keys. </w:t>
      </w:r>
    </w:p>
    <w:p w:rsidR="00F20304" w:rsidRPr="00ED456F" w:rsidRDefault="00F20304" w:rsidP="00F20304">
      <w:pPr>
        <w:tabs>
          <w:tab w:val="left" w:pos="5387"/>
        </w:tabs>
        <w:ind w:right="24"/>
        <w:jc w:val="both"/>
        <w:rPr>
          <w:rFonts w:ascii="Arial" w:eastAsia="Arial" w:hAnsi="Arial"/>
          <w:color w:val="4E4E50"/>
          <w:sz w:val="14"/>
          <w:szCs w:val="14"/>
        </w:rPr>
      </w:pPr>
    </w:p>
    <w:p w:rsidR="007711D2" w:rsidRPr="00ED456F" w:rsidRDefault="007711D2" w:rsidP="00ED456F">
      <w:pPr>
        <w:ind w:right="25"/>
        <w:jc w:val="both"/>
        <w:rPr>
          <w:rFonts w:ascii="Arial" w:eastAsia="Arial" w:hAnsi="Arial"/>
          <w:b/>
          <w:color w:val="343233"/>
          <w:sz w:val="14"/>
          <w:szCs w:val="14"/>
        </w:rPr>
      </w:pPr>
      <w:r w:rsidRPr="00ED456F">
        <w:rPr>
          <w:rFonts w:ascii="Arial" w:eastAsia="Arial" w:hAnsi="Arial"/>
          <w:b/>
          <w:color w:val="343233"/>
          <w:sz w:val="14"/>
          <w:szCs w:val="14"/>
        </w:rPr>
        <w:t>If you still have questions...</w:t>
      </w:r>
    </w:p>
    <w:p w:rsidR="007711D2" w:rsidRPr="00ED456F" w:rsidRDefault="007711D2" w:rsidP="00ED456F">
      <w:pPr>
        <w:ind w:right="25"/>
        <w:jc w:val="both"/>
        <w:rPr>
          <w:rFonts w:ascii="Arial" w:eastAsia="Arial" w:hAnsi="Arial"/>
          <w:color w:val="4E4E50"/>
          <w:sz w:val="14"/>
          <w:szCs w:val="14"/>
        </w:rPr>
      </w:pPr>
      <w:r w:rsidRPr="00ED456F">
        <w:rPr>
          <w:rFonts w:ascii="Arial" w:eastAsia="Arial" w:hAnsi="Arial"/>
          <w:color w:val="4E4E50"/>
          <w:sz w:val="14"/>
          <w:szCs w:val="14"/>
        </w:rPr>
        <w:t>Please email the person dealing with your matter directly and they will do their best to help to get you the answers that you need. Alternatively, please email</w:t>
      </w:r>
      <w:r w:rsidR="00D678EC">
        <w:rPr>
          <w:rFonts w:ascii="Arial" w:eastAsia="Arial" w:hAnsi="Arial"/>
          <w:color w:val="4E4E50"/>
          <w:sz w:val="14"/>
          <w:szCs w:val="14"/>
        </w:rPr>
        <w:t xml:space="preserve"> </w:t>
      </w:r>
      <w:hyperlink r:id="rId8" w:history="1">
        <w:r w:rsidR="00D678EC" w:rsidRPr="00DB307B">
          <w:rPr>
            <w:rStyle w:val="Hyperlink"/>
            <w:rFonts w:ascii="Arial" w:eastAsia="Arial" w:hAnsi="Arial"/>
            <w:sz w:val="14"/>
            <w:szCs w:val="14"/>
          </w:rPr>
          <w:t>legal@shepherdandco.com</w:t>
        </w:r>
      </w:hyperlink>
      <w:r w:rsidR="00D678EC">
        <w:rPr>
          <w:rFonts w:ascii="Arial" w:eastAsia="Arial" w:hAnsi="Arial"/>
          <w:color w:val="4E4E50"/>
          <w:sz w:val="14"/>
          <w:szCs w:val="14"/>
        </w:rPr>
        <w:t xml:space="preserve"> </w:t>
      </w:r>
      <w:r w:rsidRPr="00ED456F">
        <w:rPr>
          <w:rFonts w:ascii="Arial" w:eastAsia="Arial" w:hAnsi="Arial"/>
          <w:color w:val="4E4E50"/>
          <w:sz w:val="14"/>
          <w:szCs w:val="14"/>
        </w:rPr>
        <w:t>or call the office on 01</w:t>
      </w:r>
      <w:r w:rsidR="00D678EC">
        <w:rPr>
          <w:rFonts w:ascii="Arial" w:eastAsia="Arial" w:hAnsi="Arial"/>
          <w:color w:val="4E4E50"/>
          <w:sz w:val="14"/>
          <w:szCs w:val="14"/>
        </w:rPr>
        <w:t>327 350185</w:t>
      </w:r>
      <w:bookmarkStart w:id="0" w:name="_GoBack"/>
      <w:bookmarkEnd w:id="0"/>
      <w:r w:rsidRPr="00ED456F">
        <w:rPr>
          <w:rFonts w:ascii="Arial" w:eastAsia="Arial" w:hAnsi="Arial"/>
          <w:color w:val="4E4E50"/>
          <w:sz w:val="14"/>
          <w:szCs w:val="14"/>
        </w:rPr>
        <w:t xml:space="preserve"> and ask to speak to the person dealing with your matter.  </w:t>
      </w:r>
    </w:p>
    <w:p w:rsidR="007711D2" w:rsidRDefault="007711D2" w:rsidP="00F20304">
      <w:pPr>
        <w:spacing w:before="100" w:beforeAutospacing="1" w:after="100" w:afterAutospacing="1"/>
      </w:pPr>
    </w:p>
    <w:sectPr w:rsidR="007711D2" w:rsidSect="00D678EC">
      <w:headerReference w:type="default" r:id="rId9"/>
      <w:footerReference w:type="default" r:id="rId10"/>
      <w:pgSz w:w="11906" w:h="16838"/>
      <w:pgMar w:top="1440" w:right="1440" w:bottom="1440" w:left="1440" w:header="708" w:footer="708" w:gutter="0"/>
      <w:pgBorders w:offsetFrom="page">
        <w:top w:val="threeDEngrave" w:sz="24" w:space="24" w:color="548DD4" w:themeColor="text2" w:themeTint="99"/>
        <w:left w:val="threeDEngrave" w:sz="24" w:space="24" w:color="548DD4" w:themeColor="text2" w:themeTint="99"/>
        <w:bottom w:val="threeDEmboss" w:sz="24" w:space="24" w:color="548DD4" w:themeColor="text2" w:themeTint="99"/>
        <w:right w:val="threeDEmboss" w:sz="2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7A3" w:rsidRDefault="000647A3" w:rsidP="00914328">
      <w:r>
        <w:separator/>
      </w:r>
    </w:p>
  </w:endnote>
  <w:endnote w:type="continuationSeparator" w:id="0">
    <w:p w:rsidR="000647A3" w:rsidRDefault="000647A3" w:rsidP="0091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8EC" w:rsidRPr="00D678EC" w:rsidRDefault="00914328" w:rsidP="00D678EC">
    <w:pPr>
      <w:pStyle w:val="Footer"/>
      <w:jc w:val="center"/>
      <w:rPr>
        <w:sz w:val="12"/>
        <w:szCs w:val="12"/>
      </w:rPr>
    </w:pPr>
    <w:r w:rsidRPr="005C727D">
      <w:rPr>
        <w:sz w:val="12"/>
        <w:szCs w:val="12"/>
      </w:rPr>
      <w:t>S</w:t>
    </w:r>
    <w:r w:rsidR="00D678EC">
      <w:rPr>
        <w:sz w:val="12"/>
        <w:szCs w:val="12"/>
      </w:rPr>
      <w:t xml:space="preserve">hepherd &amp; Co </w:t>
    </w:r>
    <w:r w:rsidR="00D678EC" w:rsidRPr="00D678EC">
      <w:rPr>
        <w:sz w:val="12"/>
        <w:szCs w:val="12"/>
      </w:rPr>
      <w:t>184 Watling Street East Towcester NN12 6DB</w:t>
    </w:r>
    <w:r w:rsidR="00D678EC">
      <w:rPr>
        <w:sz w:val="12"/>
        <w:szCs w:val="12"/>
      </w:rPr>
      <w:t xml:space="preserve"> </w:t>
    </w:r>
    <w:r w:rsidR="00D678EC" w:rsidRPr="00D678EC">
      <w:rPr>
        <w:sz w:val="12"/>
        <w:szCs w:val="12"/>
      </w:rPr>
      <w:t>Tel: 01327 350185 Fax: 01327 359010</w:t>
    </w:r>
    <w:r w:rsidR="00D678EC">
      <w:rPr>
        <w:sz w:val="12"/>
        <w:szCs w:val="12"/>
      </w:rPr>
      <w:t xml:space="preserve"> Email: </w:t>
    </w:r>
    <w:r w:rsidR="00D678EC" w:rsidRPr="00D678EC">
      <w:rPr>
        <w:sz w:val="12"/>
        <w:szCs w:val="12"/>
        <w:u w:val="single"/>
      </w:rPr>
      <w:t>legal@shepherdandco.com</w:t>
    </w:r>
  </w:p>
  <w:p w:rsidR="00914328" w:rsidRPr="008B3460" w:rsidRDefault="00ED456F" w:rsidP="00914328">
    <w:pPr>
      <w:pStyle w:val="Footer"/>
      <w:jc w:val="center"/>
      <w:rPr>
        <w:sz w:val="16"/>
        <w:szCs w:val="16"/>
      </w:rPr>
    </w:pPr>
    <w:r w:rsidRPr="008B3460">
      <w:rPr>
        <w:sz w:val="16"/>
        <w:szCs w:val="16"/>
      </w:rPr>
      <w:t xml:space="preserve"> </w:t>
    </w:r>
  </w:p>
  <w:p w:rsidR="00914328" w:rsidRDefault="00914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7A3" w:rsidRDefault="000647A3" w:rsidP="00914328">
      <w:r>
        <w:separator/>
      </w:r>
    </w:p>
  </w:footnote>
  <w:footnote w:type="continuationSeparator" w:id="0">
    <w:p w:rsidR="000647A3" w:rsidRDefault="000647A3" w:rsidP="0091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56F" w:rsidRDefault="00ED456F" w:rsidP="00ED45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B052B"/>
    <w:multiLevelType w:val="hybridMultilevel"/>
    <w:tmpl w:val="EB12BB2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87E7C"/>
    <w:multiLevelType w:val="hybridMultilevel"/>
    <w:tmpl w:val="565A13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B494D"/>
    <w:multiLevelType w:val="hybridMultilevel"/>
    <w:tmpl w:val="AA142D1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07D4B"/>
    <w:multiLevelType w:val="hybridMultilevel"/>
    <w:tmpl w:val="F45C02D0"/>
    <w:lvl w:ilvl="0" w:tplc="08090009">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4CA1962"/>
    <w:multiLevelType w:val="hybridMultilevel"/>
    <w:tmpl w:val="D8ACC5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87741"/>
    <w:multiLevelType w:val="hybridMultilevel"/>
    <w:tmpl w:val="8A80EE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33E22"/>
    <w:multiLevelType w:val="hybridMultilevel"/>
    <w:tmpl w:val="AEE2B8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1870CF"/>
    <w:multiLevelType w:val="hybridMultilevel"/>
    <w:tmpl w:val="0AB04FB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F8725A"/>
    <w:multiLevelType w:val="hybridMultilevel"/>
    <w:tmpl w:val="6A66246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1"/>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28"/>
    <w:rsid w:val="000647A3"/>
    <w:rsid w:val="00174BE0"/>
    <w:rsid w:val="00285888"/>
    <w:rsid w:val="002B1FAA"/>
    <w:rsid w:val="002D3F26"/>
    <w:rsid w:val="002E3997"/>
    <w:rsid w:val="003476FA"/>
    <w:rsid w:val="003C7037"/>
    <w:rsid w:val="003D06A2"/>
    <w:rsid w:val="004214FA"/>
    <w:rsid w:val="004310D7"/>
    <w:rsid w:val="004F0BB8"/>
    <w:rsid w:val="00505568"/>
    <w:rsid w:val="00535D4D"/>
    <w:rsid w:val="005664F1"/>
    <w:rsid w:val="00591713"/>
    <w:rsid w:val="00591F5F"/>
    <w:rsid w:val="005C727D"/>
    <w:rsid w:val="006A14EF"/>
    <w:rsid w:val="006C7E8B"/>
    <w:rsid w:val="006D6364"/>
    <w:rsid w:val="00753242"/>
    <w:rsid w:val="00756B7C"/>
    <w:rsid w:val="007711D2"/>
    <w:rsid w:val="00777432"/>
    <w:rsid w:val="00784CB2"/>
    <w:rsid w:val="007E7F84"/>
    <w:rsid w:val="0089524E"/>
    <w:rsid w:val="008B3460"/>
    <w:rsid w:val="008C622A"/>
    <w:rsid w:val="008D36F7"/>
    <w:rsid w:val="00902DAC"/>
    <w:rsid w:val="00914328"/>
    <w:rsid w:val="00915AF5"/>
    <w:rsid w:val="00955CA5"/>
    <w:rsid w:val="009604B6"/>
    <w:rsid w:val="00984F03"/>
    <w:rsid w:val="00A3148D"/>
    <w:rsid w:val="00A45DF2"/>
    <w:rsid w:val="00A6235C"/>
    <w:rsid w:val="00AF2C51"/>
    <w:rsid w:val="00B05B3C"/>
    <w:rsid w:val="00B15F71"/>
    <w:rsid w:val="00B3619D"/>
    <w:rsid w:val="00BC1EDB"/>
    <w:rsid w:val="00C17538"/>
    <w:rsid w:val="00C75BBF"/>
    <w:rsid w:val="00C84C70"/>
    <w:rsid w:val="00C96095"/>
    <w:rsid w:val="00CF2ACC"/>
    <w:rsid w:val="00D55BF2"/>
    <w:rsid w:val="00D678EC"/>
    <w:rsid w:val="00D83D1C"/>
    <w:rsid w:val="00E26878"/>
    <w:rsid w:val="00E71869"/>
    <w:rsid w:val="00E8799C"/>
    <w:rsid w:val="00EC262E"/>
    <w:rsid w:val="00ED456F"/>
    <w:rsid w:val="00EF224F"/>
    <w:rsid w:val="00EF7F7A"/>
    <w:rsid w:val="00F16716"/>
    <w:rsid w:val="00F20304"/>
    <w:rsid w:val="00F473D8"/>
    <w:rsid w:val="00F65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518B"/>
  <w15:docId w15:val="{70B5D151-D09F-41E3-AE5D-3C003F5A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328"/>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328"/>
    <w:rPr>
      <w:rFonts w:ascii="Tahoma" w:hAnsi="Tahoma" w:cs="Tahoma"/>
      <w:sz w:val="16"/>
      <w:szCs w:val="16"/>
    </w:rPr>
  </w:style>
  <w:style w:type="character" w:customStyle="1" w:styleId="BalloonTextChar">
    <w:name w:val="Balloon Text Char"/>
    <w:basedOn w:val="DefaultParagraphFont"/>
    <w:link w:val="BalloonText"/>
    <w:uiPriority w:val="99"/>
    <w:semiHidden/>
    <w:rsid w:val="00914328"/>
    <w:rPr>
      <w:rFonts w:ascii="Tahoma" w:eastAsia="Calibri" w:hAnsi="Tahoma" w:cs="Tahoma"/>
      <w:sz w:val="16"/>
      <w:szCs w:val="16"/>
      <w:lang w:eastAsia="en-GB"/>
    </w:rPr>
  </w:style>
  <w:style w:type="paragraph" w:styleId="Header">
    <w:name w:val="header"/>
    <w:basedOn w:val="Normal"/>
    <w:link w:val="HeaderChar"/>
    <w:uiPriority w:val="99"/>
    <w:unhideWhenUsed/>
    <w:rsid w:val="00914328"/>
    <w:pPr>
      <w:tabs>
        <w:tab w:val="center" w:pos="4513"/>
        <w:tab w:val="right" w:pos="9026"/>
      </w:tabs>
    </w:pPr>
  </w:style>
  <w:style w:type="character" w:customStyle="1" w:styleId="HeaderChar">
    <w:name w:val="Header Char"/>
    <w:basedOn w:val="DefaultParagraphFont"/>
    <w:link w:val="Header"/>
    <w:uiPriority w:val="99"/>
    <w:semiHidden/>
    <w:rsid w:val="00914328"/>
    <w:rPr>
      <w:rFonts w:ascii="Calibri" w:eastAsia="Calibri" w:hAnsi="Calibri" w:cs="Arial"/>
      <w:sz w:val="20"/>
      <w:szCs w:val="20"/>
      <w:lang w:eastAsia="en-GB"/>
    </w:rPr>
  </w:style>
  <w:style w:type="paragraph" w:styleId="Footer">
    <w:name w:val="footer"/>
    <w:basedOn w:val="Normal"/>
    <w:link w:val="FooterChar"/>
    <w:uiPriority w:val="99"/>
    <w:unhideWhenUsed/>
    <w:rsid w:val="00914328"/>
    <w:pPr>
      <w:tabs>
        <w:tab w:val="center" w:pos="4513"/>
        <w:tab w:val="right" w:pos="9026"/>
      </w:tabs>
    </w:pPr>
  </w:style>
  <w:style w:type="character" w:customStyle="1" w:styleId="FooterChar">
    <w:name w:val="Footer Char"/>
    <w:basedOn w:val="DefaultParagraphFont"/>
    <w:link w:val="Footer"/>
    <w:uiPriority w:val="99"/>
    <w:rsid w:val="00914328"/>
    <w:rPr>
      <w:rFonts w:ascii="Calibri" w:eastAsia="Calibri" w:hAnsi="Calibri" w:cs="Arial"/>
      <w:sz w:val="20"/>
      <w:szCs w:val="20"/>
      <w:lang w:eastAsia="en-GB"/>
    </w:rPr>
  </w:style>
  <w:style w:type="character" w:styleId="Hyperlink">
    <w:name w:val="Hyperlink"/>
    <w:basedOn w:val="DefaultParagraphFont"/>
    <w:uiPriority w:val="99"/>
    <w:unhideWhenUsed/>
    <w:rsid w:val="00914328"/>
    <w:rPr>
      <w:color w:val="0000FF" w:themeColor="hyperlink"/>
      <w:u w:val="single"/>
    </w:rPr>
  </w:style>
  <w:style w:type="paragraph" w:styleId="ListParagraph">
    <w:name w:val="List Paragraph"/>
    <w:basedOn w:val="Normal"/>
    <w:uiPriority w:val="34"/>
    <w:qFormat/>
    <w:rsid w:val="00CF2ACC"/>
    <w:pPr>
      <w:ind w:left="720"/>
      <w:contextualSpacing/>
    </w:pPr>
  </w:style>
  <w:style w:type="character" w:styleId="UnresolvedMention">
    <w:name w:val="Unresolved Mention"/>
    <w:basedOn w:val="DefaultParagraphFont"/>
    <w:uiPriority w:val="99"/>
    <w:semiHidden/>
    <w:unhideWhenUsed/>
    <w:rsid w:val="00D67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shepherdand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4D967-C84D-DE43-BD4C-40AA9CF8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 1</dc:creator>
  <cp:lastModifiedBy>Microsoft Office User</cp:lastModifiedBy>
  <cp:revision>3</cp:revision>
  <dcterms:created xsi:type="dcterms:W3CDTF">2019-01-02T14:41:00Z</dcterms:created>
  <dcterms:modified xsi:type="dcterms:W3CDTF">2019-01-02T14:48:00Z</dcterms:modified>
</cp:coreProperties>
</file>